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E637" w14:textId="77777777" w:rsidR="00FC5718" w:rsidRDefault="00DA6098" w:rsidP="008C3C1F">
      <w:pPr>
        <w:jc w:val="center"/>
        <w:rPr>
          <w:b/>
          <w:sz w:val="30"/>
          <w:szCs w:val="30"/>
        </w:rPr>
      </w:pPr>
      <w:r w:rsidRPr="008C3C1F">
        <w:rPr>
          <w:b/>
          <w:sz w:val="30"/>
          <w:szCs w:val="30"/>
        </w:rPr>
        <w:t>Practice Exam Analysis</w:t>
      </w:r>
      <w:r w:rsidR="00F215C6" w:rsidRPr="008C3C1F">
        <w:rPr>
          <w:b/>
          <w:sz w:val="30"/>
          <w:szCs w:val="30"/>
        </w:rPr>
        <w:t>/Study Guide</w:t>
      </w:r>
      <w:r w:rsidR="008C3C1F" w:rsidRPr="008C3C1F">
        <w:rPr>
          <w:b/>
          <w:sz w:val="30"/>
          <w:szCs w:val="30"/>
        </w:rPr>
        <w:t xml:space="preserve"> </w:t>
      </w:r>
    </w:p>
    <w:p w14:paraId="69A1A8F1" w14:textId="5DF56F69" w:rsidR="005F55E4" w:rsidRPr="00601F36" w:rsidRDefault="008C3C1F" w:rsidP="008C3C1F">
      <w:pPr>
        <w:jc w:val="center"/>
        <w:rPr>
          <w:b/>
          <w:sz w:val="24"/>
          <w:szCs w:val="24"/>
        </w:rPr>
      </w:pPr>
      <w:r w:rsidRPr="00601F36">
        <w:rPr>
          <w:b/>
          <w:i/>
          <w:sz w:val="24"/>
          <w:szCs w:val="24"/>
        </w:rPr>
        <w:t xml:space="preserve">(Released </w:t>
      </w:r>
      <w:r w:rsidR="00FC5718" w:rsidRPr="00601F36">
        <w:rPr>
          <w:b/>
          <w:i/>
          <w:sz w:val="24"/>
          <w:szCs w:val="24"/>
        </w:rPr>
        <w:t xml:space="preserve">2018-2019 NCFE &amp; </w:t>
      </w:r>
      <w:r w:rsidR="005A2202" w:rsidRPr="00601F36">
        <w:rPr>
          <w:b/>
          <w:i/>
          <w:sz w:val="24"/>
          <w:szCs w:val="24"/>
        </w:rPr>
        <w:t>Fa16 NCFE</w:t>
      </w:r>
      <w:r w:rsidRPr="00601F36">
        <w:rPr>
          <w:b/>
          <w:i/>
          <w:sz w:val="24"/>
          <w:szCs w:val="24"/>
        </w:rPr>
        <w:t>)</w:t>
      </w:r>
    </w:p>
    <w:p w14:paraId="79DB07B4" w14:textId="77777777" w:rsidR="00DA6098" w:rsidRPr="00F215C6" w:rsidRDefault="00DA6098">
      <w:pPr>
        <w:rPr>
          <w:sz w:val="16"/>
          <w:szCs w:val="16"/>
        </w:rPr>
      </w:pPr>
    </w:p>
    <w:p w14:paraId="62C382A5" w14:textId="77777777" w:rsidR="0064006D" w:rsidRPr="00F215C6" w:rsidRDefault="00DA6098">
      <w:pPr>
        <w:rPr>
          <w:sz w:val="22"/>
          <w:szCs w:val="22"/>
        </w:rPr>
      </w:pPr>
      <w:r w:rsidRPr="00F215C6">
        <w:rPr>
          <w:sz w:val="22"/>
          <w:szCs w:val="22"/>
        </w:rPr>
        <w:t xml:space="preserve">Mark each question missed and then total the number missed </w:t>
      </w:r>
      <w:r w:rsidR="00F215C6" w:rsidRPr="00F215C6">
        <w:rPr>
          <w:sz w:val="22"/>
          <w:szCs w:val="22"/>
        </w:rPr>
        <w:t>from</w:t>
      </w:r>
      <w:r w:rsidRPr="00F215C6">
        <w:rPr>
          <w:sz w:val="22"/>
          <w:szCs w:val="22"/>
        </w:rPr>
        <w:t xml:space="preserve"> each unit.  Then, use this as a study guide for which units and topics you should spend the most time studying for the final exam.</w:t>
      </w:r>
    </w:p>
    <w:p w14:paraId="0177D055" w14:textId="77777777" w:rsidR="00DA6098" w:rsidRPr="00F215C6" w:rsidRDefault="00DA6098">
      <w:pPr>
        <w:rPr>
          <w:sz w:val="16"/>
          <w:szCs w:val="16"/>
        </w:rPr>
      </w:pPr>
    </w:p>
    <w:tbl>
      <w:tblPr>
        <w:tblW w:w="11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763"/>
        <w:gridCol w:w="5108"/>
      </w:tblGrid>
      <w:tr w:rsidR="00DA6098" w:rsidRPr="00F215C6" w14:paraId="3C8B5708" w14:textId="77777777" w:rsidTr="006362B9">
        <w:trPr>
          <w:trHeight w:val="300"/>
          <w:jc w:val="center"/>
        </w:trPr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6C7FFEEE" w14:textId="77777777" w:rsidR="0064006D" w:rsidRDefault="00434C92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Fa18</w:t>
            </w:r>
            <w:r w:rsidR="0064006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NCFE</w:t>
            </w:r>
          </w:p>
          <w:p w14:paraId="0563D731" w14:textId="77777777" w:rsidR="00DA6098" w:rsidRPr="00F215C6" w:rsidRDefault="00DA6098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4763" w:type="dxa"/>
            <w:shd w:val="clear" w:color="auto" w:fill="D9D9D9" w:themeFill="background1" w:themeFillShade="D9"/>
            <w:noWrap/>
            <w:vAlign w:val="bottom"/>
            <w:hideMark/>
          </w:tcPr>
          <w:p w14:paraId="62433303" w14:textId="77777777" w:rsidR="00DA6098" w:rsidRPr="00F215C6" w:rsidRDefault="00DA6098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Unit Name/Number</w:t>
            </w:r>
          </w:p>
        </w:tc>
        <w:tc>
          <w:tcPr>
            <w:tcW w:w="5108" w:type="dxa"/>
            <w:shd w:val="clear" w:color="auto" w:fill="D9D9D9" w:themeFill="background1" w:themeFillShade="D9"/>
            <w:noWrap/>
            <w:vAlign w:val="bottom"/>
            <w:hideMark/>
          </w:tcPr>
          <w:p w14:paraId="4708ED7B" w14:textId="77777777" w:rsidR="00DA6098" w:rsidRPr="00F215C6" w:rsidRDefault="00DA6098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Topic</w:t>
            </w:r>
          </w:p>
        </w:tc>
      </w:tr>
      <w:tr w:rsidR="008D1CF2" w:rsidRPr="00F215C6" w14:paraId="06260F71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96B575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8BC2464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4CCF6D4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Earth’s Motions</w:t>
            </w:r>
          </w:p>
        </w:tc>
      </w:tr>
      <w:tr w:rsidR="008D1CF2" w:rsidRPr="00F215C6" w14:paraId="6AC75DF2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2B0F27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7F158B4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Oceans</w:t>
            </w:r>
            <w:r w:rsidR="008D1CF2" w:rsidRPr="00F215C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00E4F63E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Ocean Tides</w:t>
            </w:r>
          </w:p>
        </w:tc>
      </w:tr>
      <w:tr w:rsidR="008D1CF2" w:rsidRPr="00F215C6" w14:paraId="05CEDD54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BFA4F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26E9592" w14:textId="0DD84D77" w:rsidR="008D1CF2" w:rsidRPr="00F215C6" w:rsidRDefault="008D1CF2" w:rsidP="00434C9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</w:t>
            </w:r>
            <w:r w:rsidR="00434C92">
              <w:rPr>
                <w:rFonts w:eastAsia="Times New Roman"/>
                <w:color w:val="000000"/>
                <w:sz w:val="22"/>
                <w:szCs w:val="22"/>
              </w:rPr>
              <w:t>Mete</w:t>
            </w:r>
            <w:r w:rsidR="00D35C88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="00434C92">
              <w:rPr>
                <w:rFonts w:eastAsia="Times New Roman"/>
                <w:color w:val="000000"/>
                <w:sz w:val="22"/>
                <w:szCs w:val="22"/>
              </w:rPr>
              <w:t>rology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r w:rsidR="00434C9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76CD908" w14:textId="77777777" w:rsidR="008D1CF2" w:rsidRPr="00F215C6" w:rsidRDefault="00434C92" w:rsidP="00434C9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Solar Radiation</w:t>
            </w:r>
          </w:p>
        </w:tc>
      </w:tr>
      <w:tr w:rsidR="008D1CF2" w:rsidRPr="00F215C6" w14:paraId="1362919B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D95B0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034674A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Severe Weather and Climate/7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56B6084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Greenhouse Effect</w:t>
            </w:r>
          </w:p>
        </w:tc>
      </w:tr>
      <w:tr w:rsidR="008D1CF2" w:rsidRPr="00F215C6" w14:paraId="336A755D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89F21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97D9B30" w14:textId="77777777" w:rsidR="008D1CF2" w:rsidRPr="00F215C6" w:rsidRDefault="008D1CF2" w:rsidP="00434C9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2B77759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Earth’s Motions</w:t>
            </w:r>
          </w:p>
        </w:tc>
      </w:tr>
      <w:tr w:rsidR="008D1CF2" w:rsidRPr="00F215C6" w14:paraId="0C46EBCE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53712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2CBE6F8D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Plate Tectonics/2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20CA4F0A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Plate Boundaries</w:t>
            </w:r>
            <w:r w:rsidR="00447AEC">
              <w:rPr>
                <w:rFonts w:eastAsia="Times New Roman"/>
                <w:color w:val="000000"/>
                <w:sz w:val="22"/>
                <w:szCs w:val="22"/>
              </w:rPr>
              <w:t>/Movement</w:t>
            </w:r>
          </w:p>
        </w:tc>
      </w:tr>
      <w:tr w:rsidR="008D1CF2" w:rsidRPr="00F215C6" w14:paraId="160B5F9B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10805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92D548C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B11698E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Volcanoes</w:t>
            </w:r>
          </w:p>
        </w:tc>
      </w:tr>
      <w:tr w:rsidR="008D1CF2" w:rsidRPr="00F215C6" w14:paraId="1B65A4E0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F69E4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06E2C96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DB171BF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Soils</w:t>
            </w:r>
          </w:p>
        </w:tc>
      </w:tr>
      <w:tr w:rsidR="008D1CF2" w:rsidRPr="00F215C6" w14:paraId="42704FF8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2DBDA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268EFB2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EC04DAA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Earthquake Preparedness</w:t>
            </w:r>
          </w:p>
        </w:tc>
      </w:tr>
      <w:tr w:rsidR="008D1CF2" w:rsidRPr="00F215C6" w14:paraId="6EBA4249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8B56F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E154315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Plate Tectonics/2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0BB5BB7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Plate Boundaries</w:t>
            </w:r>
            <w:r w:rsidR="00447AEC">
              <w:rPr>
                <w:rFonts w:eastAsia="Times New Roman"/>
                <w:color w:val="000000"/>
                <w:sz w:val="22"/>
                <w:szCs w:val="22"/>
              </w:rPr>
              <w:t>/Movement</w:t>
            </w:r>
          </w:p>
        </w:tc>
      </w:tr>
      <w:tr w:rsidR="008D1CF2" w:rsidRPr="00F215C6" w14:paraId="6E7524C9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DDD4E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2F700408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 Water/4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75762C5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Water Quality &amp; Agriculture</w:t>
            </w:r>
          </w:p>
        </w:tc>
      </w:tr>
      <w:tr w:rsidR="008D1CF2" w:rsidRPr="00F215C6" w14:paraId="71D2E9B2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131BA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1AD660A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243073B0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Energy Sources</w:t>
            </w:r>
          </w:p>
        </w:tc>
      </w:tr>
      <w:tr w:rsidR="008D1CF2" w:rsidRPr="00F215C6" w14:paraId="7A51B84A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5C4BCC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6D4ADF2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821F8C6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Deforestation</w:t>
            </w:r>
          </w:p>
        </w:tc>
      </w:tr>
      <w:tr w:rsidR="008D1CF2" w:rsidRPr="00F215C6" w14:paraId="10FA3028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7F275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2DBD4AD9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1ED203A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Mining</w:t>
            </w:r>
          </w:p>
        </w:tc>
      </w:tr>
      <w:tr w:rsidR="008D1CF2" w:rsidRPr="00F215C6" w14:paraId="1D6FF9C1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63543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406372A" w14:textId="77777777" w:rsidR="008D1CF2" w:rsidRPr="00F215C6" w:rsidRDefault="00434C9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D7F0858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Erosion &amp; </w:t>
            </w:r>
            <w:r w:rsidR="00434C92">
              <w:rPr>
                <w:rFonts w:eastAsia="Times New Roman"/>
                <w:color w:val="000000"/>
                <w:sz w:val="22"/>
                <w:szCs w:val="22"/>
              </w:rPr>
              <w:t>Mass Movements</w:t>
            </w:r>
          </w:p>
        </w:tc>
      </w:tr>
      <w:tr w:rsidR="008D1CF2" w:rsidRPr="00F215C6" w14:paraId="7AFF0EAD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D1629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5D813D0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3D7CE236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Density &amp; Surface</w:t>
            </w:r>
            <w:r w:rsidR="008D1CF2"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Currents</w:t>
            </w:r>
          </w:p>
        </w:tc>
      </w:tr>
      <w:tr w:rsidR="008D1CF2" w:rsidRPr="00F215C6" w14:paraId="549352F9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2F39E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0EA8B61D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 Water/4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95F3579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Water Cycle &amp; Groundwater</w:t>
            </w:r>
          </w:p>
        </w:tc>
      </w:tr>
      <w:tr w:rsidR="008D1CF2" w:rsidRPr="00F215C6" w14:paraId="36C45AAC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E30994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AF3348D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Climate/7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F33F17E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People &amp; Climate Change, Urbanization</w:t>
            </w:r>
          </w:p>
        </w:tc>
      </w:tr>
      <w:tr w:rsidR="008D1CF2" w:rsidRPr="00F215C6" w14:paraId="275581CE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D7418B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DFA28CB" w14:textId="3BB7C134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</w:t>
            </w:r>
            <w:r w:rsidR="008B7B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water/4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0FBCF89" w14:textId="77777777" w:rsidR="008D1CF2" w:rsidRPr="00F215C6" w:rsidRDefault="00447AEC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Water Cycle &amp; Groundwater</w:t>
            </w:r>
          </w:p>
        </w:tc>
      </w:tr>
      <w:tr w:rsidR="008D1CF2" w:rsidRPr="00F215C6" w14:paraId="2DCA3C71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166176CF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41794CE" w14:textId="77777777" w:rsidR="008D1CF2" w:rsidRPr="00F215C6" w:rsidRDefault="008D1CF2" w:rsidP="0043485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 w:rsidR="0043485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07B45FC2" w14:textId="137BBCF0" w:rsidR="008D1CF2" w:rsidRPr="00F215C6" w:rsidRDefault="00434851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Groun</w:t>
            </w:r>
            <w:r w:rsidR="008B7B66">
              <w:rPr>
                <w:rFonts w:eastAsia="Times New Roman"/>
                <w:color w:val="000000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</w:tr>
      <w:tr w:rsidR="008D1CF2" w:rsidRPr="00F215C6" w14:paraId="0B678B48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427D7FE9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3A0E4B6" w14:textId="77777777" w:rsidR="008D1CF2" w:rsidRPr="00F215C6" w:rsidRDefault="008D1CF2" w:rsidP="0043485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2E72F681" w14:textId="77777777" w:rsidR="008D1CF2" w:rsidRPr="00F215C6" w:rsidRDefault="00434851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Water Cycle</w:t>
            </w:r>
          </w:p>
        </w:tc>
      </w:tr>
      <w:tr w:rsidR="008D1CF2" w:rsidRPr="00F215C6" w14:paraId="6C0A9DA3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1E570986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0C150E48" w14:textId="77777777" w:rsidR="008D1CF2" w:rsidRPr="00F215C6" w:rsidRDefault="00434851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Fresh Water/4 &amp; </w:t>
            </w:r>
            <w:r w:rsidR="008D1CF2" w:rsidRPr="00F215C6">
              <w:rPr>
                <w:rFonts w:eastAsia="Times New Roman"/>
                <w:color w:val="000000"/>
                <w:sz w:val="22"/>
                <w:szCs w:val="22"/>
              </w:rPr>
              <w:t>Oceans/</w:t>
            </w:r>
            <w:r w:rsidR="008D1CF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ED1A744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Fresh Water Pollution &amp; </w:t>
            </w:r>
            <w:r w:rsidR="00434851">
              <w:rPr>
                <w:rFonts w:eastAsia="Times New Roman"/>
                <w:color w:val="000000"/>
                <w:sz w:val="22"/>
                <w:szCs w:val="22"/>
              </w:rPr>
              <w:t>Estuaries</w:t>
            </w:r>
          </w:p>
        </w:tc>
      </w:tr>
      <w:tr w:rsidR="008D1CF2" w:rsidRPr="00F215C6" w14:paraId="4EDA5D3B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E4E706C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23BC2F7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9B34E94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Atmospheric Layers</w:t>
            </w:r>
          </w:p>
        </w:tc>
      </w:tr>
      <w:tr w:rsidR="008D1CF2" w:rsidRPr="00F215C6" w14:paraId="43FFE265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2A3775A1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2CA8691F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 Water/4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3D5969D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Water Quality &amp; Agriculture</w:t>
            </w:r>
          </w:p>
        </w:tc>
      </w:tr>
      <w:tr w:rsidR="008D1CF2" w:rsidRPr="00F215C6" w14:paraId="1A6CEDEB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4A9D22F8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09535B9D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DEE4F81" w14:textId="77777777" w:rsidR="008D1CF2" w:rsidRPr="00F215C6" w:rsidRDefault="008D1CF2" w:rsidP="00F016C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Air Masses </w:t>
            </w:r>
            <w:r w:rsidR="00F016CE">
              <w:rPr>
                <w:rFonts w:eastAsia="Times New Roman"/>
                <w:color w:val="000000"/>
                <w:sz w:val="22"/>
                <w:szCs w:val="22"/>
              </w:rPr>
              <w:t>and Fronts</w:t>
            </w:r>
          </w:p>
        </w:tc>
      </w:tr>
      <w:tr w:rsidR="008D1CF2" w:rsidRPr="00F215C6" w14:paraId="2AF11FCD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5FF012FB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8151362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B95552A" w14:textId="77777777" w:rsidR="008D1CF2" w:rsidRPr="00F215C6" w:rsidRDefault="008D1CF2" w:rsidP="00F016C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Air </w:t>
            </w:r>
            <w:r w:rsidR="00F016CE">
              <w:rPr>
                <w:rFonts w:eastAsia="Times New Roman"/>
                <w:color w:val="000000"/>
                <w:sz w:val="22"/>
                <w:szCs w:val="22"/>
              </w:rPr>
              <w:t>Pressure</w:t>
            </w:r>
          </w:p>
        </w:tc>
      </w:tr>
      <w:tr w:rsidR="008D1CF2" w:rsidRPr="00F215C6" w14:paraId="384D47D2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7F5DB28B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8976BBE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40D2B91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Agriculture</w:t>
            </w:r>
          </w:p>
        </w:tc>
      </w:tr>
      <w:tr w:rsidR="008D1CF2" w:rsidRPr="00F215C6" w14:paraId="447216DE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07C91DBB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9864BA0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01017E9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Climate</w:t>
            </w:r>
          </w:p>
        </w:tc>
      </w:tr>
      <w:tr w:rsidR="008D1CF2" w:rsidRPr="00F215C6" w14:paraId="3F6A2780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7E41897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4903FCF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CECB1B5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Climate Change</w:t>
            </w:r>
          </w:p>
        </w:tc>
      </w:tr>
      <w:tr w:rsidR="008D1CF2" w:rsidRPr="00F215C6" w14:paraId="48C1F6BC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67A1C8F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5A68997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016CE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0F9586D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People &amp; Climate Change, Energy Sources</w:t>
            </w:r>
          </w:p>
        </w:tc>
      </w:tr>
      <w:tr w:rsidR="008D1CF2" w:rsidRPr="00F215C6" w14:paraId="7651BB6F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5423596C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B2A56E1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Oceans/5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253DCFD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Sea Level Change</w:t>
            </w:r>
          </w:p>
        </w:tc>
      </w:tr>
      <w:tr w:rsidR="008D1CF2" w:rsidRPr="00F215C6" w14:paraId="554B1BCB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3890963F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DE0D1B8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Ecology/8 &amp; Natural Resources/9 &amp;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4DA49B9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Ecosystems, Deforestation, &amp; Soils</w:t>
            </w:r>
          </w:p>
        </w:tc>
      </w:tr>
      <w:tr w:rsidR="008D1CF2" w:rsidRPr="00F215C6" w14:paraId="6C39D518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3D760F91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53FF8D3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Ecology/8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3239BDF9" w14:textId="77777777" w:rsidR="008D1CF2" w:rsidRPr="00F215C6" w:rsidRDefault="00F016C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Biodiversity &amp; Energy Transfer</w:t>
            </w:r>
          </w:p>
        </w:tc>
      </w:tr>
      <w:tr w:rsidR="008D1CF2" w:rsidRPr="00F215C6" w14:paraId="6AAE7F75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01B0D92E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8887D11" w14:textId="77777777" w:rsidR="008D1CF2" w:rsidRPr="00F215C6" w:rsidRDefault="00DC1DA4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Ecology/8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273300B2" w14:textId="77777777" w:rsidR="008D1CF2" w:rsidRPr="00F215C6" w:rsidRDefault="00DC1DA4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Biodiversity &amp; Sustainable Agriculture</w:t>
            </w:r>
          </w:p>
        </w:tc>
      </w:tr>
      <w:tr w:rsidR="008D1CF2" w:rsidRPr="00F215C6" w14:paraId="2A7EF055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435CA0B1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38D8370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3B4247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6F8310E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Biodiversity &amp; Habitat Loss</w:t>
            </w:r>
          </w:p>
        </w:tc>
      </w:tr>
      <w:tr w:rsidR="008D1CF2" w:rsidRPr="00F215C6" w14:paraId="3A5322C3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2D6A54C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F904C31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3B4247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3DC7F01B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Biodiversity &amp; Habitat Loss</w:t>
            </w:r>
          </w:p>
        </w:tc>
      </w:tr>
      <w:tr w:rsidR="008D1CF2" w:rsidRPr="00F215C6" w14:paraId="4B91FECC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22695C59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F087D14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Climate/7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3B32B54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People &amp; Climate Change, Energy Sources</w:t>
            </w:r>
          </w:p>
        </w:tc>
      </w:tr>
      <w:tr w:rsidR="008D1CF2" w:rsidRPr="00F215C6" w14:paraId="7EC68870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3AE8A450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09F4607D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F266390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Agriculture &amp; Sustainability</w:t>
            </w:r>
          </w:p>
        </w:tc>
      </w:tr>
      <w:tr w:rsidR="008D1CF2" w:rsidRPr="00F215C6" w14:paraId="7A2ADDC7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216D3E14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6F355CF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Rocks, Minerals &amp; Soils/3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02FF084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Soils</w:t>
            </w:r>
          </w:p>
        </w:tc>
      </w:tr>
      <w:tr w:rsidR="008D1CF2" w:rsidRPr="00F215C6" w14:paraId="54AB978F" w14:textId="77777777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598B15CD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7D032B6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93656C6" w14:textId="77777777" w:rsidR="008D1CF2" w:rsidRPr="00F215C6" w:rsidRDefault="003B4247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Habitat Loss</w:t>
            </w:r>
          </w:p>
        </w:tc>
      </w:tr>
      <w:tr w:rsidR="008D1CF2" w:rsidRPr="00F215C6" w14:paraId="1D5CAB96" w14:textId="77777777" w:rsidTr="006362B9">
        <w:trPr>
          <w:trHeight w:val="368"/>
          <w:jc w:val="center"/>
        </w:trPr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55E23A8A" w14:textId="77777777" w:rsidR="008D1CF2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Fa16 NCFE</w:t>
            </w:r>
          </w:p>
          <w:p w14:paraId="62ECA80E" w14:textId="77777777" w:rsidR="008D1CF2" w:rsidRPr="00F215C6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4763" w:type="dxa"/>
            <w:shd w:val="clear" w:color="auto" w:fill="D9D9D9" w:themeFill="background1" w:themeFillShade="D9"/>
            <w:noWrap/>
            <w:vAlign w:val="bottom"/>
          </w:tcPr>
          <w:p w14:paraId="2BF81ED1" w14:textId="77777777" w:rsidR="008D1CF2" w:rsidRPr="00F215C6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Unit Name/Number</w:t>
            </w:r>
          </w:p>
        </w:tc>
        <w:tc>
          <w:tcPr>
            <w:tcW w:w="5108" w:type="dxa"/>
            <w:shd w:val="clear" w:color="auto" w:fill="D9D9D9" w:themeFill="background1" w:themeFillShade="D9"/>
            <w:noWrap/>
            <w:vAlign w:val="bottom"/>
          </w:tcPr>
          <w:p w14:paraId="68C309D2" w14:textId="77777777" w:rsidR="008D1CF2" w:rsidRPr="00F215C6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Topic</w:t>
            </w:r>
          </w:p>
        </w:tc>
      </w:tr>
      <w:tr w:rsidR="008D1CF2" w:rsidRPr="00F215C6" w14:paraId="77DFA35F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072F5B5C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ED07EEF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Rocks, Minerals,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FA27E99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Weathering &amp; Erosion</w:t>
            </w:r>
          </w:p>
        </w:tc>
      </w:tr>
      <w:tr w:rsidR="008D1CF2" w:rsidRPr="00F215C6" w14:paraId="779A20DF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598B7403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5EE84B5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3A6609FE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Urbanization</w:t>
            </w:r>
          </w:p>
        </w:tc>
      </w:tr>
      <w:tr w:rsidR="008D1CF2" w:rsidRPr="00F215C6" w14:paraId="0CEC7837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EEC15C7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20C5C6A" w14:textId="77777777" w:rsidR="008D1CF2" w:rsidRPr="00335069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35069">
              <w:rPr>
                <w:rFonts w:eastAsia="Times New Roman"/>
                <w:color w:val="000000"/>
                <w:sz w:val="22"/>
                <w:szCs w:val="22"/>
              </w:rPr>
              <w:t>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F4248B7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Soil &amp; Farming Techniques</w:t>
            </w:r>
          </w:p>
        </w:tc>
      </w:tr>
      <w:tr w:rsidR="008D1CF2" w:rsidRPr="00F215C6" w14:paraId="5BEC6A59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6CC8063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E664ED3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5EACDF8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Density Ocean Currents</w:t>
            </w:r>
          </w:p>
        </w:tc>
      </w:tr>
      <w:tr w:rsidR="008D1CF2" w:rsidRPr="00F215C6" w14:paraId="6439D34E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17B8CE92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27D982A5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E75B1FB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Groundwater</w:t>
            </w:r>
          </w:p>
        </w:tc>
      </w:tr>
      <w:tr w:rsidR="008D1CF2" w:rsidRPr="00F215C6" w14:paraId="0D4760E0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196C5179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B7E4547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634A914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Freshwater/Groundwater Pollution</w:t>
            </w:r>
          </w:p>
        </w:tc>
      </w:tr>
      <w:tr w:rsidR="008D1CF2" w:rsidRPr="00F215C6" w14:paraId="7DE13AF4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065C277A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8632C58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2FA8E836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Freshwater Conservation</w:t>
            </w:r>
          </w:p>
        </w:tc>
      </w:tr>
      <w:tr w:rsidR="008D1CF2" w:rsidRPr="00F215C6" w14:paraId="458FF161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449F8C97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7E150B3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9E1C6AE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Typhoons &amp; Air Masses</w:t>
            </w:r>
          </w:p>
        </w:tc>
      </w:tr>
      <w:tr w:rsidR="008D1CF2" w:rsidRPr="00F215C6" w14:paraId="23431346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3E2BECDB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62A6680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3AB0748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Chlorofluorocarbons (CFCs)</w:t>
            </w:r>
          </w:p>
        </w:tc>
      </w:tr>
      <w:tr w:rsidR="008D1CF2" w:rsidRPr="00F215C6" w14:paraId="24FEFF5B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5F472E28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8C2AA8B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10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F15738E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Earth’s Axial Rotation</w:t>
            </w:r>
          </w:p>
        </w:tc>
      </w:tr>
      <w:tr w:rsidR="008D1CF2" w:rsidRPr="00F215C6" w14:paraId="4FA1A9E0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59707C5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E11F5DE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6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21235AB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Urban Heat Island Effect</w:t>
            </w:r>
          </w:p>
        </w:tc>
      </w:tr>
      <w:tr w:rsidR="008D1CF2" w:rsidRPr="00F215C6" w14:paraId="38171B67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07FEDE87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7ABA6F3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F30A42C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Deforestation &amp; CO</w:t>
            </w:r>
            <w:r w:rsidRPr="00493FE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Emissions</w:t>
            </w:r>
          </w:p>
        </w:tc>
      </w:tr>
      <w:tr w:rsidR="008D1CF2" w:rsidRPr="00F215C6" w14:paraId="12968F70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9831C27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65DBE6EC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036D502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Biodiversity</w:t>
            </w:r>
          </w:p>
        </w:tc>
      </w:tr>
      <w:tr w:rsidR="008D1CF2" w:rsidRPr="00F215C6" w14:paraId="685CA8D2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350969C5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52B793E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10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2FD70EB9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Axis Tilt &amp; Seasons</w:t>
            </w:r>
          </w:p>
        </w:tc>
      </w:tr>
      <w:tr w:rsidR="008D1CF2" w:rsidRPr="00F215C6" w14:paraId="4F9B9F63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45C5636B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083E5A0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F0CF83B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Non-Native Species</w:t>
            </w:r>
          </w:p>
        </w:tc>
      </w:tr>
      <w:tr w:rsidR="008D1CF2" w:rsidRPr="00F215C6" w14:paraId="2F088394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203E7C66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83709F5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285B8A0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Agricultural Sustainability</w:t>
            </w:r>
          </w:p>
        </w:tc>
      </w:tr>
      <w:tr w:rsidR="008D1CF2" w:rsidRPr="00F215C6" w14:paraId="31596034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74AC9A1B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CA0F9BE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699B248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Non-Renewable Resources &amp; Population Growth</w:t>
            </w:r>
          </w:p>
        </w:tc>
      </w:tr>
      <w:tr w:rsidR="008D1CF2" w:rsidRPr="00F215C6" w14:paraId="4AAB038C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4CCC81E2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C9F9085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7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0781ADA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Ground Level Ozone &amp; Photosynthesis</w:t>
            </w:r>
          </w:p>
        </w:tc>
      </w:tr>
      <w:tr w:rsidR="008D1CF2" w:rsidRPr="00F215C6" w14:paraId="7671BB12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1DB3F07F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B1DFB6D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68433C6B" w14:textId="77777777"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Divergent Boundary &amp; Continental Rift Valleys</w:t>
            </w:r>
          </w:p>
        </w:tc>
      </w:tr>
      <w:tr w:rsidR="008D1CF2" w:rsidRPr="00F215C6" w14:paraId="06206510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04229874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E3F57CF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Plate Tectonics/2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F18667C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Volcanoes</w:t>
            </w:r>
          </w:p>
        </w:tc>
      </w:tr>
      <w:tr w:rsidR="008D1CF2" w:rsidRPr="00F215C6" w14:paraId="4D2E11AE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23D1CB44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26FA8E0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 Water/4 &amp; 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50AE638E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Water Table &amp; Soil Permeability</w:t>
            </w:r>
          </w:p>
        </w:tc>
      </w:tr>
      <w:tr w:rsidR="008D1CF2" w:rsidRPr="00F215C6" w14:paraId="56614359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7B692AE8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0C9FF94D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 Water/4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702BAB8D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Freshwater Conservation</w:t>
            </w:r>
          </w:p>
        </w:tc>
      </w:tr>
      <w:tr w:rsidR="008D1CF2" w:rsidRPr="00F215C6" w14:paraId="4BE4F24C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6C618260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73D37CEE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Meteorology/6 &amp; Astronomy/10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36CB192" w14:textId="77777777"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Layers of Atmosphere &amp; Solar Radiation</w:t>
            </w:r>
          </w:p>
        </w:tc>
      </w:tr>
      <w:tr w:rsidR="008D1CF2" w:rsidRPr="00F215C6" w14:paraId="4C28FA1E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293039A8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3A20B906" w14:textId="77777777"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Ecology/8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1466F09A" w14:textId="77777777"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Biotic vs Abiotic</w:t>
            </w:r>
          </w:p>
        </w:tc>
      </w:tr>
      <w:tr w:rsidR="008D1CF2" w:rsidRPr="00F215C6" w14:paraId="7B710B26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5B103740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182470BD" w14:textId="77777777"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905B802" w14:textId="77777777"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Weathering &amp; Erosion</w:t>
            </w:r>
          </w:p>
        </w:tc>
      </w:tr>
      <w:tr w:rsidR="008D1CF2" w:rsidRPr="00F215C6" w14:paraId="46BAA3D9" w14:textId="77777777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14:paraId="3AC5BC9F" w14:textId="77777777"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4EE1F781" w14:textId="77777777"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14:paraId="4DE0DE3D" w14:textId="77777777"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Mining &amp; Drilling</w:t>
            </w:r>
          </w:p>
        </w:tc>
      </w:tr>
    </w:tbl>
    <w:p w14:paraId="012CA5EF" w14:textId="77777777" w:rsidR="000C1C29" w:rsidRPr="000718C6" w:rsidRDefault="000C1C29">
      <w:pPr>
        <w:rPr>
          <w:sz w:val="22"/>
          <w:szCs w:val="22"/>
        </w:rPr>
      </w:pPr>
      <w:r w:rsidRPr="000718C6">
        <w:rPr>
          <w:sz w:val="22"/>
          <w:szCs w:val="22"/>
        </w:rPr>
        <w:t>Student Analysis</w:t>
      </w:r>
      <w:r w:rsidR="00E91A2F" w:rsidRPr="000718C6">
        <w:rPr>
          <w:sz w:val="22"/>
          <w:szCs w:val="22"/>
        </w:rPr>
        <w:tab/>
      </w:r>
    </w:p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4405"/>
        <w:gridCol w:w="3870"/>
      </w:tblGrid>
      <w:tr w:rsidR="000718C6" w14:paraId="696E8F76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28E67D18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Unit</w:t>
            </w:r>
          </w:p>
        </w:tc>
        <w:tc>
          <w:tcPr>
            <w:tcW w:w="3870" w:type="dxa"/>
            <w:vAlign w:val="center"/>
          </w:tcPr>
          <w:p w14:paraId="2D59CF32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Total Number Missed</w:t>
            </w:r>
          </w:p>
        </w:tc>
      </w:tr>
      <w:tr w:rsidR="000718C6" w14:paraId="63FCEEBF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51827F57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1—Scientific Literacy</w:t>
            </w:r>
          </w:p>
        </w:tc>
        <w:tc>
          <w:tcPr>
            <w:tcW w:w="3870" w:type="dxa"/>
            <w:vAlign w:val="center"/>
          </w:tcPr>
          <w:p w14:paraId="165C0A1E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6416A8EC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79600B05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2— Plate Tectonics</w:t>
            </w:r>
          </w:p>
        </w:tc>
        <w:tc>
          <w:tcPr>
            <w:tcW w:w="3870" w:type="dxa"/>
            <w:vAlign w:val="center"/>
          </w:tcPr>
          <w:p w14:paraId="7493C5C2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600CB615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545B52E7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3— Rocks, Soil, &amp; Erosion</w:t>
            </w:r>
          </w:p>
        </w:tc>
        <w:tc>
          <w:tcPr>
            <w:tcW w:w="3870" w:type="dxa"/>
            <w:vAlign w:val="center"/>
          </w:tcPr>
          <w:p w14:paraId="4E885AB5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787F31F4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62B225C8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4— Freshwater</w:t>
            </w:r>
          </w:p>
        </w:tc>
        <w:tc>
          <w:tcPr>
            <w:tcW w:w="3870" w:type="dxa"/>
            <w:vAlign w:val="center"/>
          </w:tcPr>
          <w:p w14:paraId="676067E9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6DCF3F95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42AC5573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5— Oceans</w:t>
            </w:r>
          </w:p>
        </w:tc>
        <w:tc>
          <w:tcPr>
            <w:tcW w:w="3870" w:type="dxa"/>
            <w:vAlign w:val="center"/>
          </w:tcPr>
          <w:p w14:paraId="685707B3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268FE7B2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42C72400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6— Atmosphere &amp; Weather</w:t>
            </w:r>
          </w:p>
        </w:tc>
        <w:tc>
          <w:tcPr>
            <w:tcW w:w="3870" w:type="dxa"/>
            <w:vAlign w:val="center"/>
          </w:tcPr>
          <w:p w14:paraId="6CBCEAFD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3CC4045B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79B84DD6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7— Climate</w:t>
            </w:r>
            <w:r>
              <w:rPr>
                <w:sz w:val="24"/>
                <w:szCs w:val="24"/>
              </w:rPr>
              <w:t xml:space="preserve"> &amp; Severe Weather</w:t>
            </w:r>
          </w:p>
        </w:tc>
        <w:tc>
          <w:tcPr>
            <w:tcW w:w="3870" w:type="dxa"/>
            <w:vAlign w:val="center"/>
          </w:tcPr>
          <w:p w14:paraId="2E8EF118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4F99FE5F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46E7DA58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8— Ecology &amp; Biomes</w:t>
            </w:r>
          </w:p>
        </w:tc>
        <w:tc>
          <w:tcPr>
            <w:tcW w:w="3870" w:type="dxa"/>
            <w:vAlign w:val="center"/>
          </w:tcPr>
          <w:p w14:paraId="47B04027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59163718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61C0530F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 xml:space="preserve">9— Natural Resources &amp; </w:t>
            </w:r>
            <w:r>
              <w:rPr>
                <w:sz w:val="24"/>
                <w:szCs w:val="24"/>
              </w:rPr>
              <w:t>Sustainability</w:t>
            </w:r>
          </w:p>
        </w:tc>
        <w:tc>
          <w:tcPr>
            <w:tcW w:w="3870" w:type="dxa"/>
            <w:vAlign w:val="center"/>
          </w:tcPr>
          <w:p w14:paraId="2A3F4A68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14:paraId="2DE723ED" w14:textId="77777777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14:paraId="444C8037" w14:textId="77777777"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10—</w:t>
            </w:r>
            <w:r>
              <w:rPr>
                <w:sz w:val="24"/>
                <w:szCs w:val="24"/>
              </w:rPr>
              <w:t>Astronomy</w:t>
            </w:r>
          </w:p>
        </w:tc>
        <w:tc>
          <w:tcPr>
            <w:tcW w:w="3870" w:type="dxa"/>
            <w:vAlign w:val="center"/>
          </w:tcPr>
          <w:p w14:paraId="45DF986B" w14:textId="77777777"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5A19E2" w14:textId="77777777" w:rsidR="000C1C29" w:rsidRPr="00E91A2F" w:rsidRDefault="00E91A2F" w:rsidP="00E91A2F">
      <w:pPr>
        <w:jc w:val="left"/>
        <w:rPr>
          <w:sz w:val="24"/>
          <w:szCs w:val="24"/>
        </w:rPr>
      </w:pPr>
      <w:r w:rsidRPr="00E91A2F">
        <w:rPr>
          <w:sz w:val="24"/>
          <w:szCs w:val="24"/>
        </w:rPr>
        <w:t>Rank the units in terms of what to study 1</w:t>
      </w:r>
      <w:r w:rsidRPr="00E91A2F">
        <w:rPr>
          <w:sz w:val="24"/>
          <w:szCs w:val="24"/>
          <w:vertAlign w:val="superscript"/>
        </w:rPr>
        <w:t>st</w:t>
      </w:r>
      <w:r w:rsidRPr="00E91A2F">
        <w:rPr>
          <w:sz w:val="24"/>
          <w:szCs w:val="24"/>
        </w:rPr>
        <w:t>, 2</w:t>
      </w:r>
      <w:r w:rsidRPr="00E91A2F">
        <w:rPr>
          <w:sz w:val="24"/>
          <w:szCs w:val="24"/>
          <w:vertAlign w:val="superscript"/>
        </w:rPr>
        <w:t>nd</w:t>
      </w:r>
      <w:r w:rsidRPr="00E91A2F">
        <w:rPr>
          <w:sz w:val="24"/>
          <w:szCs w:val="24"/>
        </w:rPr>
        <w:t>, 3</w:t>
      </w:r>
      <w:r w:rsidRPr="00E91A2F">
        <w:rPr>
          <w:sz w:val="24"/>
          <w:szCs w:val="24"/>
          <w:vertAlign w:val="superscript"/>
        </w:rPr>
        <w:t>rd</w:t>
      </w:r>
      <w:r w:rsidRPr="00E91A2F">
        <w:rPr>
          <w:sz w:val="24"/>
          <w:szCs w:val="24"/>
        </w:rPr>
        <w:t>, etc. based on how many questions you missed:</w:t>
      </w:r>
    </w:p>
    <w:sectPr w:rsidR="000C1C29" w:rsidRPr="00E91A2F" w:rsidSect="00862652">
      <w:pgSz w:w="12240" w:h="15840"/>
      <w:pgMar w:top="576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40E8" w14:textId="77777777" w:rsidR="00DC2AB7" w:rsidRDefault="00DC2AB7" w:rsidP="00F215C6">
      <w:r>
        <w:separator/>
      </w:r>
    </w:p>
  </w:endnote>
  <w:endnote w:type="continuationSeparator" w:id="0">
    <w:p w14:paraId="59756163" w14:textId="77777777" w:rsidR="00DC2AB7" w:rsidRDefault="00DC2AB7" w:rsidP="00F2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C452" w14:textId="77777777" w:rsidR="00DC2AB7" w:rsidRDefault="00DC2AB7" w:rsidP="00F215C6">
      <w:r>
        <w:separator/>
      </w:r>
    </w:p>
  </w:footnote>
  <w:footnote w:type="continuationSeparator" w:id="0">
    <w:p w14:paraId="06C7D1C0" w14:textId="77777777" w:rsidR="00DC2AB7" w:rsidRDefault="00DC2AB7" w:rsidP="00F2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B76"/>
    <w:multiLevelType w:val="hybridMultilevel"/>
    <w:tmpl w:val="C6C6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98"/>
    <w:rsid w:val="00063304"/>
    <w:rsid w:val="000718C6"/>
    <w:rsid w:val="000C1C29"/>
    <w:rsid w:val="001D6343"/>
    <w:rsid w:val="00234C5F"/>
    <w:rsid w:val="00260C77"/>
    <w:rsid w:val="002D2648"/>
    <w:rsid w:val="00335069"/>
    <w:rsid w:val="00345767"/>
    <w:rsid w:val="00346902"/>
    <w:rsid w:val="00387AE4"/>
    <w:rsid w:val="003B4247"/>
    <w:rsid w:val="003E574D"/>
    <w:rsid w:val="00434851"/>
    <w:rsid w:val="00434C92"/>
    <w:rsid w:val="00447AEC"/>
    <w:rsid w:val="00493FEC"/>
    <w:rsid w:val="004C6E08"/>
    <w:rsid w:val="00514F26"/>
    <w:rsid w:val="00556CFC"/>
    <w:rsid w:val="00561DE1"/>
    <w:rsid w:val="005A2202"/>
    <w:rsid w:val="005A2E3B"/>
    <w:rsid w:val="005F55E4"/>
    <w:rsid w:val="00601F36"/>
    <w:rsid w:val="00610B57"/>
    <w:rsid w:val="006362B9"/>
    <w:rsid w:val="0064006D"/>
    <w:rsid w:val="00683CB9"/>
    <w:rsid w:val="006E18B1"/>
    <w:rsid w:val="006E7CC2"/>
    <w:rsid w:val="007726DE"/>
    <w:rsid w:val="0078471A"/>
    <w:rsid w:val="007B729F"/>
    <w:rsid w:val="007F7035"/>
    <w:rsid w:val="00862652"/>
    <w:rsid w:val="0089611E"/>
    <w:rsid w:val="008B7B66"/>
    <w:rsid w:val="008C2511"/>
    <w:rsid w:val="008C3C1F"/>
    <w:rsid w:val="008D1CF2"/>
    <w:rsid w:val="008F13A1"/>
    <w:rsid w:val="00981CC7"/>
    <w:rsid w:val="009E2B35"/>
    <w:rsid w:val="00AA6963"/>
    <w:rsid w:val="00C0458F"/>
    <w:rsid w:val="00C3489D"/>
    <w:rsid w:val="00C969EF"/>
    <w:rsid w:val="00D34959"/>
    <w:rsid w:val="00D35C88"/>
    <w:rsid w:val="00D62E17"/>
    <w:rsid w:val="00D67598"/>
    <w:rsid w:val="00DA6098"/>
    <w:rsid w:val="00DC1DA4"/>
    <w:rsid w:val="00DC2AB7"/>
    <w:rsid w:val="00E25F41"/>
    <w:rsid w:val="00E91A2F"/>
    <w:rsid w:val="00F016CE"/>
    <w:rsid w:val="00F215C6"/>
    <w:rsid w:val="00FC5718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06C7"/>
  <w15:docId w15:val="{296C2BD5-CD32-415D-8B71-6562B62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5C6"/>
  </w:style>
  <w:style w:type="paragraph" w:styleId="Footer">
    <w:name w:val="footer"/>
    <w:basedOn w:val="Normal"/>
    <w:link w:val="FooterChar"/>
    <w:uiPriority w:val="99"/>
    <w:semiHidden/>
    <w:unhideWhenUsed/>
    <w:rsid w:val="00F2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5C6"/>
  </w:style>
  <w:style w:type="table" w:styleId="TableGrid">
    <w:name w:val="Table Grid"/>
    <w:basedOn w:val="TableNormal"/>
    <w:uiPriority w:val="59"/>
    <w:rsid w:val="000C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 Wallace</cp:lastModifiedBy>
  <cp:revision>4</cp:revision>
  <cp:lastPrinted>2019-01-10T13:37:00Z</cp:lastPrinted>
  <dcterms:created xsi:type="dcterms:W3CDTF">2019-01-10T13:38:00Z</dcterms:created>
  <dcterms:modified xsi:type="dcterms:W3CDTF">2019-01-10T13:40:00Z</dcterms:modified>
</cp:coreProperties>
</file>