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A2" w:rsidRDefault="00C13167" w:rsidP="00C131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7 Notes:  Severe Weather—Thunderstorms, Tornadoes, and Hurricanes</w:t>
      </w:r>
    </w:p>
    <w:p w:rsidR="00C13167" w:rsidRDefault="00C13167" w:rsidP="00C13167">
      <w:pPr>
        <w:rPr>
          <w:sz w:val="28"/>
          <w:szCs w:val="28"/>
        </w:rPr>
      </w:pPr>
    </w:p>
    <w:p w:rsidR="00C13167" w:rsidRPr="00425072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>The three basic ingredients of storms are:</w:t>
      </w:r>
    </w:p>
    <w:p w:rsidR="00C13167" w:rsidRPr="00425072" w:rsidRDefault="00C13167" w:rsidP="00C13167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energy—the fuel of the storms</w:t>
      </w:r>
    </w:p>
    <w:p w:rsidR="00C13167" w:rsidRPr="00425072" w:rsidRDefault="00C13167" w:rsidP="00C13167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Differences in </w:t>
      </w:r>
      <w:r>
        <w:rPr>
          <w:sz w:val="28"/>
          <w:szCs w:val="28"/>
        </w:rPr>
        <w:t>________________</w:t>
      </w:r>
    </w:p>
    <w:p w:rsidR="00C13167" w:rsidRDefault="00C13167" w:rsidP="00C13167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</w:t>
      </w:r>
    </w:p>
    <w:p w:rsidR="00C13167" w:rsidRPr="00425072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>The ultimate so</w:t>
      </w:r>
      <w:r>
        <w:rPr>
          <w:sz w:val="28"/>
          <w:szCs w:val="28"/>
        </w:rPr>
        <w:t>urce of the heat energy is the __________</w:t>
      </w:r>
      <w:r w:rsidRPr="00425072">
        <w:rPr>
          <w:sz w:val="28"/>
          <w:szCs w:val="28"/>
        </w:rPr>
        <w:t>.</w:t>
      </w:r>
    </w:p>
    <w:p w:rsidR="00C13167" w:rsidRPr="00425072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 xml:space="preserve">As air warms, it expands, grows lighter, and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>.</w:t>
      </w:r>
    </w:p>
    <w:p w:rsidR="00C13167" w:rsidRPr="00425072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 xml:space="preserve">Heat increases </w:t>
      </w:r>
      <w:r>
        <w:rPr>
          <w:sz w:val="28"/>
          <w:szCs w:val="28"/>
        </w:rPr>
        <w:t>____________________</w:t>
      </w:r>
      <w:r w:rsidRPr="00425072">
        <w:rPr>
          <w:sz w:val="28"/>
          <w:szCs w:val="28"/>
        </w:rPr>
        <w:t>.  (3:00)</w:t>
      </w:r>
    </w:p>
    <w:p w:rsidR="00C13167" w:rsidRPr="00425072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 xml:space="preserve">Heated air has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air pressure.</w:t>
      </w:r>
    </w:p>
    <w:p w:rsidR="00C13167" w:rsidRDefault="00C13167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425072">
        <w:rPr>
          <w:sz w:val="28"/>
          <w:szCs w:val="28"/>
        </w:rPr>
        <w:t xml:space="preserve">Cool air contracts, grows heavy, and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toward the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>.</w:t>
      </w:r>
      <w:r w:rsidR="00FE1938">
        <w:rPr>
          <w:sz w:val="28"/>
          <w:szCs w:val="28"/>
        </w:rPr>
        <w:t xml:space="preserve"> (5:15)</w:t>
      </w:r>
    </w:p>
    <w:p w:rsidR="00FE1938" w:rsidRDefault="00FE1938" w:rsidP="00FE1938">
      <w:pPr>
        <w:pStyle w:val="ListParagraph"/>
        <w:spacing w:line="276" w:lineRule="auto"/>
        <w:ind w:left="900"/>
        <w:rPr>
          <w:sz w:val="28"/>
          <w:szCs w:val="28"/>
        </w:rPr>
      </w:pPr>
    </w:p>
    <w:p w:rsidR="00AA7F53" w:rsidRDefault="00AA7F53" w:rsidP="00C13167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>
        <w:rPr>
          <w:sz w:val="28"/>
          <w:szCs w:val="28"/>
        </w:rPr>
        <w:t>Thunderstorms:</w:t>
      </w:r>
    </w:p>
    <w:p w:rsidR="00AA7F53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Sort:</w:t>
      </w:r>
    </w:p>
    <w:tbl>
      <w:tblPr>
        <w:tblStyle w:val="TableGrid"/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0"/>
        <w:gridCol w:w="4801"/>
        <w:gridCol w:w="3023"/>
      </w:tblGrid>
      <w:tr w:rsidR="00F40A3C" w:rsidTr="00B67C0A">
        <w:tc>
          <w:tcPr>
            <w:tcW w:w="149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Stage</w:t>
            </w:r>
          </w:p>
        </w:tc>
        <w:tc>
          <w:tcPr>
            <w:tcW w:w="48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</w:tc>
        <w:tc>
          <w:tcPr>
            <w:tcW w:w="30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Image</w:t>
            </w:r>
          </w:p>
        </w:tc>
      </w:tr>
      <w:tr w:rsidR="00F40A3C" w:rsidTr="00B67C0A">
        <w:trPr>
          <w:trHeight w:val="2648"/>
        </w:trPr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Cumulus</w:t>
            </w:r>
          </w:p>
        </w:tc>
        <w:tc>
          <w:tcPr>
            <w:tcW w:w="4830" w:type="dxa"/>
            <w:tcBorders>
              <w:top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tcBorders>
              <w:top w:val="single" w:sz="12" w:space="0" w:color="auto"/>
            </w:tcBorders>
            <w:vAlign w:val="center"/>
          </w:tcPr>
          <w:p w:rsidR="00FE1938" w:rsidRDefault="00F40A3C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9724F">
              <w:rPr>
                <w:noProof/>
              </w:rPr>
              <w:drawing>
                <wp:inline distT="0" distB="0" distL="0" distR="0" wp14:anchorId="20AF3946" wp14:editId="7D34E767">
                  <wp:extent cx="1252831" cy="1601322"/>
                  <wp:effectExtent l="0" t="0" r="5080" b="0"/>
                  <wp:docPr id="11268" name="Picture 7" descr="C13-0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7" descr="C13-0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26" cy="1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648"/>
        </w:trPr>
        <w:tc>
          <w:tcPr>
            <w:tcW w:w="149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Mature</w:t>
            </w:r>
          </w:p>
        </w:tc>
        <w:tc>
          <w:tcPr>
            <w:tcW w:w="483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FE1938" w:rsidRDefault="00F40A3C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9724F">
              <w:rPr>
                <w:noProof/>
              </w:rPr>
              <w:drawing>
                <wp:inline distT="0" distB="0" distL="0" distR="0" wp14:anchorId="68B77135" wp14:editId="607EFE01">
                  <wp:extent cx="1268185" cy="1617962"/>
                  <wp:effectExtent l="0" t="0" r="8255" b="1905"/>
                  <wp:docPr id="12291" name="Picture 15" descr="C13-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15" descr="C13-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9598" cy="169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648"/>
        </w:trPr>
        <w:tc>
          <w:tcPr>
            <w:tcW w:w="149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Dissipation</w:t>
            </w:r>
          </w:p>
        </w:tc>
        <w:tc>
          <w:tcPr>
            <w:tcW w:w="483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FE1938" w:rsidRDefault="00F40A3C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9724F">
              <w:rPr>
                <w:noProof/>
              </w:rPr>
              <w:drawing>
                <wp:inline distT="0" distB="0" distL="0" distR="0" wp14:anchorId="6F5E5A2D" wp14:editId="11B66D2E">
                  <wp:extent cx="1279545" cy="1629966"/>
                  <wp:effectExtent l="0" t="0" r="0" b="8890"/>
                  <wp:docPr id="13315" name="Picture 5" descr="C13-0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5" descr="C13-0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96" cy="17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938" w:rsidRDefault="00FE1938" w:rsidP="00FE1938">
      <w:pPr>
        <w:pStyle w:val="ListParagraph"/>
        <w:spacing w:line="276" w:lineRule="auto"/>
        <w:ind w:left="900"/>
        <w:rPr>
          <w:sz w:val="28"/>
          <w:szCs w:val="28"/>
        </w:rPr>
      </w:pPr>
      <w:r>
        <w:rPr>
          <w:sz w:val="28"/>
          <w:szCs w:val="28"/>
        </w:rPr>
        <w:t>(6:50)</w:t>
      </w:r>
    </w:p>
    <w:p w:rsidR="00AA7F53" w:rsidRPr="00FE1938" w:rsidRDefault="00AA7F53" w:rsidP="00FE1938">
      <w:pPr>
        <w:pStyle w:val="ListParagraph"/>
        <w:numPr>
          <w:ilvl w:val="0"/>
          <w:numId w:val="2"/>
        </w:numPr>
        <w:spacing w:line="276" w:lineRule="auto"/>
        <w:ind w:left="900" w:hanging="540"/>
        <w:rPr>
          <w:sz w:val="28"/>
          <w:szCs w:val="28"/>
        </w:rPr>
      </w:pPr>
      <w:r w:rsidRPr="00FE1938">
        <w:rPr>
          <w:sz w:val="28"/>
          <w:szCs w:val="28"/>
        </w:rPr>
        <w:lastRenderedPageBreak/>
        <w:t>Hurricanes:</w:t>
      </w:r>
    </w:p>
    <w:p w:rsidR="00AA7F53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Sort:</w:t>
      </w:r>
    </w:p>
    <w:tbl>
      <w:tblPr>
        <w:tblStyle w:val="TableGrid"/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490"/>
        <w:gridCol w:w="4794"/>
        <w:gridCol w:w="3030"/>
      </w:tblGrid>
      <w:tr w:rsidR="00F40A3C" w:rsidTr="00B67C0A">
        <w:tc>
          <w:tcPr>
            <w:tcW w:w="149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Stage</w:t>
            </w:r>
          </w:p>
        </w:tc>
        <w:tc>
          <w:tcPr>
            <w:tcW w:w="48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</w:tc>
        <w:tc>
          <w:tcPr>
            <w:tcW w:w="30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Image</w:t>
            </w:r>
          </w:p>
        </w:tc>
      </w:tr>
      <w:tr w:rsidR="00F40A3C" w:rsidTr="00B67C0A">
        <w:trPr>
          <w:trHeight w:val="2448"/>
        </w:trPr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Tropical Depression</w:t>
            </w:r>
          </w:p>
        </w:tc>
        <w:tc>
          <w:tcPr>
            <w:tcW w:w="4830" w:type="dxa"/>
            <w:tcBorders>
              <w:top w:val="single" w:sz="12" w:space="0" w:color="auto"/>
            </w:tcBorders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tcBorders>
              <w:top w:val="single" w:sz="12" w:space="0" w:color="auto"/>
            </w:tcBorders>
            <w:vAlign w:val="center"/>
          </w:tcPr>
          <w:p w:rsidR="00AA7F53" w:rsidRDefault="00F40A3C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object w:dxaOrig="4635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20pt" o:ole="">
                  <v:imagedata r:id="rId8" o:title=""/>
                </v:shape>
                <o:OLEObject Type="Embed" ProgID="PBrush" ShapeID="_x0000_i1025" DrawAspect="Content" ObjectID="_1571229936" r:id="rId9"/>
              </w:object>
            </w:r>
          </w:p>
        </w:tc>
      </w:tr>
      <w:tr w:rsidR="00F40A3C" w:rsidTr="00B67C0A">
        <w:trPr>
          <w:trHeight w:val="2448"/>
        </w:trPr>
        <w:tc>
          <w:tcPr>
            <w:tcW w:w="149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Tropical Storm</w:t>
            </w:r>
          </w:p>
        </w:tc>
        <w:tc>
          <w:tcPr>
            <w:tcW w:w="483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AA7F53" w:rsidRDefault="00F40A3C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object w:dxaOrig="8850" w:dyaOrig="4830">
                <v:shape id="_x0000_i1044" type="#_x0000_t75" style="width:139.5pt;height:76.5pt" o:ole="">
                  <v:imagedata r:id="rId10" o:title=""/>
                </v:shape>
                <o:OLEObject Type="Embed" ProgID="Paint.Picture" ShapeID="_x0000_i1044" DrawAspect="Content" ObjectID="_1571229937" r:id="rId11"/>
              </w:object>
            </w:r>
          </w:p>
        </w:tc>
      </w:tr>
      <w:tr w:rsidR="00F40A3C" w:rsidTr="00B67C0A">
        <w:trPr>
          <w:trHeight w:val="2448"/>
        </w:trPr>
        <w:tc>
          <w:tcPr>
            <w:tcW w:w="149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Hurricane</w:t>
            </w:r>
          </w:p>
        </w:tc>
        <w:tc>
          <w:tcPr>
            <w:tcW w:w="483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AA7F53" w:rsidRDefault="00F40A3C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7D4A1C92" wp14:editId="1F36FC29">
                  <wp:extent cx="1743500" cy="990600"/>
                  <wp:effectExtent l="0" t="0" r="9525" b="0"/>
                  <wp:docPr id="1026" name="Picture 2" descr="HurricaneanatomywcaptionSciAmer10-04p71.jpg (700×4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urricaneanatomywcaptionSciAmer10-04p71.jpg (700×43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" r="4983" b="17587"/>
                          <a:stretch/>
                        </pic:blipFill>
                        <pic:spPr bwMode="auto">
                          <a:xfrm>
                            <a:off x="0" y="0"/>
                            <a:ext cx="1799549" cy="102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448"/>
        </w:trPr>
        <w:tc>
          <w:tcPr>
            <w:tcW w:w="149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(Break up)</w:t>
            </w:r>
          </w:p>
        </w:tc>
        <w:tc>
          <w:tcPr>
            <w:tcW w:w="4830" w:type="dxa"/>
            <w:vAlign w:val="center"/>
          </w:tcPr>
          <w:p w:rsidR="00AA7F53" w:rsidRDefault="00AA7F53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AA7F53" w:rsidRDefault="0094326D" w:rsidP="00AA7F53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1E9B3356" wp14:editId="430D1B78">
                  <wp:extent cx="1750033" cy="921385"/>
                  <wp:effectExtent l="0" t="0" r="3175" b="0"/>
                  <wp:docPr id="2050" name="Picture 2" descr="https://qph.ec.quoracdn.net/main-qimg-1c4bb2c1251f88b6e8b4a1f6387b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qph.ec.quoracdn.net/main-qimg-1c4bb2c1251f88b6e8b4a1f6387b2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" r="14422"/>
                          <a:stretch/>
                        </pic:blipFill>
                        <pic:spPr bwMode="auto">
                          <a:xfrm>
                            <a:off x="0" y="0"/>
                            <a:ext cx="1852267" cy="9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E1938" w:rsidRDefault="00FE1938" w:rsidP="00FE1938">
      <w:pPr>
        <w:pStyle w:val="ListParagraph"/>
        <w:spacing w:line="276" w:lineRule="auto"/>
        <w:ind w:left="1440"/>
        <w:rPr>
          <w:sz w:val="28"/>
          <w:szCs w:val="28"/>
        </w:rPr>
      </w:pPr>
    </w:p>
    <w:p w:rsidR="00AA7F53" w:rsidRPr="00425072" w:rsidRDefault="00AA7F53" w:rsidP="00FE1938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Winds of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are common and destroy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mostly.</w:t>
      </w:r>
    </w:p>
    <w:p w:rsidR="00AA7F53" w:rsidRPr="00425072" w:rsidRDefault="00AA7F53" w:rsidP="00FE1938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9 out of 10 deaths are from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. </w:t>
      </w:r>
    </w:p>
    <w:p w:rsidR="00AA7F53" w:rsidRPr="00425072" w:rsidRDefault="00AA7F53" w:rsidP="00FE1938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Torrential rain causes </w:t>
      </w:r>
      <w:r>
        <w:rPr>
          <w:sz w:val="28"/>
          <w:szCs w:val="28"/>
        </w:rPr>
        <w:t>____________________</w:t>
      </w:r>
      <w:r w:rsidRPr="00425072">
        <w:rPr>
          <w:sz w:val="28"/>
          <w:szCs w:val="28"/>
        </w:rPr>
        <w:t xml:space="preserve"> but the deadliest water is the ocean swell called a </w:t>
      </w:r>
      <w:r>
        <w:rPr>
          <w:sz w:val="28"/>
          <w:szCs w:val="28"/>
        </w:rPr>
        <w:t>____________________</w:t>
      </w:r>
      <w:r w:rsidRPr="00425072">
        <w:rPr>
          <w:sz w:val="28"/>
          <w:szCs w:val="28"/>
        </w:rPr>
        <w:t xml:space="preserve"> and may be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high.  </w:t>
      </w:r>
    </w:p>
    <w:p w:rsidR="00AA7F53" w:rsidRPr="00425072" w:rsidRDefault="00AA7F53" w:rsidP="00FE1938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In theory, hurricanes could last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, but most only last a few </w:t>
      </w:r>
      <w:r>
        <w:rPr>
          <w:sz w:val="28"/>
          <w:szCs w:val="28"/>
        </w:rPr>
        <w:t>_________</w:t>
      </w:r>
      <w:r w:rsidRPr="00425072">
        <w:rPr>
          <w:sz w:val="28"/>
          <w:szCs w:val="28"/>
        </w:rPr>
        <w:t xml:space="preserve">.  </w:t>
      </w:r>
    </w:p>
    <w:p w:rsidR="00AA7F53" w:rsidRDefault="00AA7F53" w:rsidP="00FE1938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Hurricanes </w:t>
      </w:r>
      <w:r>
        <w:rPr>
          <w:sz w:val="28"/>
          <w:szCs w:val="28"/>
        </w:rPr>
        <w:t>______</w:t>
      </w:r>
      <w:r w:rsidRPr="00425072">
        <w:rPr>
          <w:sz w:val="28"/>
          <w:szCs w:val="28"/>
        </w:rPr>
        <w:t xml:space="preserve"> animals like sea birds that need beaches clear from growing </w:t>
      </w:r>
      <w:r>
        <w:rPr>
          <w:sz w:val="28"/>
          <w:szCs w:val="28"/>
        </w:rPr>
        <w:t>______</w:t>
      </w:r>
      <w:r w:rsidRPr="00425072">
        <w:rPr>
          <w:sz w:val="28"/>
          <w:szCs w:val="28"/>
        </w:rPr>
        <w:t>.</w:t>
      </w:r>
      <w:r>
        <w:rPr>
          <w:sz w:val="28"/>
          <w:szCs w:val="28"/>
        </w:rPr>
        <w:t xml:space="preserve"> (at end of video)</w:t>
      </w:r>
    </w:p>
    <w:p w:rsidR="00AA7F53" w:rsidRDefault="00AA7F53" w:rsidP="00AA7F53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Tornadoes</w:t>
      </w:r>
      <w:r w:rsidR="00FE1938">
        <w:rPr>
          <w:sz w:val="28"/>
          <w:szCs w:val="28"/>
        </w:rPr>
        <w:t xml:space="preserve"> (10:15)</w:t>
      </w:r>
      <w:r>
        <w:rPr>
          <w:sz w:val="28"/>
          <w:szCs w:val="28"/>
        </w:rPr>
        <w:t>:</w:t>
      </w:r>
    </w:p>
    <w:p w:rsidR="00AA7F53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Tend to be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violent than hurricanes</w:t>
      </w:r>
      <w:r>
        <w:rPr>
          <w:sz w:val="28"/>
          <w:szCs w:val="28"/>
        </w:rPr>
        <w:t>.</w:t>
      </w:r>
    </w:p>
    <w:p w:rsidR="00AA7F53" w:rsidRPr="00425072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Develop in very unsettled air when sharply divided </w:t>
      </w:r>
      <w:r>
        <w:rPr>
          <w:sz w:val="28"/>
          <w:szCs w:val="28"/>
        </w:rPr>
        <w:t>____________________</w:t>
      </w:r>
      <w:r w:rsidRPr="00425072">
        <w:rPr>
          <w:sz w:val="28"/>
          <w:szCs w:val="28"/>
        </w:rPr>
        <w:t xml:space="preserve"> air masses meet</w:t>
      </w:r>
    </w:p>
    <w:p w:rsidR="00AA7F53" w:rsidRPr="00AA7F53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Tornado alley in the south central US is the most famous site of formation:   </w:t>
      </w:r>
      <w:r>
        <w:rPr>
          <w:sz w:val="28"/>
          <w:szCs w:val="28"/>
        </w:rPr>
        <w:t>___________</w:t>
      </w:r>
      <w:r w:rsidRPr="00425072">
        <w:rPr>
          <w:sz w:val="28"/>
          <w:szCs w:val="28"/>
        </w:rPr>
        <w:t xml:space="preserve"> air rushing south meets </w:t>
      </w:r>
      <w:r>
        <w:rPr>
          <w:sz w:val="28"/>
          <w:szCs w:val="28"/>
        </w:rPr>
        <w:t>___________</w:t>
      </w:r>
      <w:proofErr w:type="gramStart"/>
      <w:r>
        <w:rPr>
          <w:sz w:val="28"/>
          <w:szCs w:val="28"/>
        </w:rPr>
        <w:t>_</w:t>
      </w:r>
      <w:r w:rsidRPr="00425072">
        <w:rPr>
          <w:sz w:val="28"/>
          <w:szCs w:val="28"/>
        </w:rPr>
        <w:t xml:space="preserve">  air</w:t>
      </w:r>
      <w:proofErr w:type="gramEnd"/>
      <w:r w:rsidRPr="00425072">
        <w:rPr>
          <w:sz w:val="28"/>
          <w:szCs w:val="28"/>
        </w:rPr>
        <w:t xml:space="preserve"> from the Gulf of Mexico.  </w:t>
      </w:r>
    </w:p>
    <w:p w:rsidR="00AA7F53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Sort:</w:t>
      </w:r>
    </w:p>
    <w:tbl>
      <w:tblPr>
        <w:tblStyle w:val="TableGrid"/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489"/>
        <w:gridCol w:w="4796"/>
        <w:gridCol w:w="3029"/>
      </w:tblGrid>
      <w:tr w:rsidR="00F40A3C" w:rsidTr="00A15F18">
        <w:tc>
          <w:tcPr>
            <w:tcW w:w="149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B67C0A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Formation Steps</w:t>
            </w:r>
          </w:p>
        </w:tc>
        <w:tc>
          <w:tcPr>
            <w:tcW w:w="48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</w:tc>
        <w:tc>
          <w:tcPr>
            <w:tcW w:w="3030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Image</w:t>
            </w:r>
          </w:p>
        </w:tc>
      </w:tr>
      <w:tr w:rsidR="00F40A3C" w:rsidTr="00A15F18">
        <w:trPr>
          <w:trHeight w:val="2159"/>
        </w:trPr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1st</w:t>
            </w:r>
          </w:p>
        </w:tc>
        <w:tc>
          <w:tcPr>
            <w:tcW w:w="4830" w:type="dxa"/>
            <w:tcBorders>
              <w:top w:val="single" w:sz="12" w:space="0" w:color="auto"/>
            </w:tcBorders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tcBorders>
              <w:top w:val="single" w:sz="12" w:space="0" w:color="auto"/>
            </w:tcBorders>
            <w:vAlign w:val="center"/>
          </w:tcPr>
          <w:p w:rsidR="00FE1938" w:rsidRDefault="0094326D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363BCB5E" wp14:editId="2EF59A89">
                  <wp:extent cx="1748345" cy="1304774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3509" cy="13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159"/>
        </w:trPr>
        <w:tc>
          <w:tcPr>
            <w:tcW w:w="149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2nd</w:t>
            </w:r>
          </w:p>
        </w:tc>
        <w:tc>
          <w:tcPr>
            <w:tcW w:w="483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FE1938" w:rsidRDefault="00F40A3C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6230720E" wp14:editId="7794793F">
                  <wp:extent cx="1748345" cy="1304774"/>
                  <wp:effectExtent l="0" t="0" r="444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3509" cy="13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159"/>
        </w:trPr>
        <w:tc>
          <w:tcPr>
            <w:tcW w:w="149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3rd</w:t>
            </w:r>
          </w:p>
        </w:tc>
        <w:tc>
          <w:tcPr>
            <w:tcW w:w="483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FE1938" w:rsidRDefault="0094326D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363BCB5E" wp14:editId="2EF59A89">
                  <wp:extent cx="1748345" cy="1304774"/>
                  <wp:effectExtent l="0" t="0" r="444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3509" cy="13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3C" w:rsidTr="00B67C0A">
        <w:trPr>
          <w:trHeight w:val="2159"/>
        </w:trPr>
        <w:tc>
          <w:tcPr>
            <w:tcW w:w="149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4th</w:t>
            </w:r>
          </w:p>
        </w:tc>
        <w:tc>
          <w:tcPr>
            <w:tcW w:w="4830" w:type="dxa"/>
            <w:vAlign w:val="center"/>
          </w:tcPr>
          <w:p w:rsidR="00FE1938" w:rsidRDefault="00FE1938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vAlign w:val="center"/>
          </w:tcPr>
          <w:p w:rsidR="00FE1938" w:rsidRDefault="0094326D" w:rsidP="00610F2F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56137B">
              <w:rPr>
                <w:noProof/>
              </w:rPr>
              <w:drawing>
                <wp:inline distT="0" distB="0" distL="0" distR="0" wp14:anchorId="363BCB5E" wp14:editId="2EF59A89">
                  <wp:extent cx="1748345" cy="1304774"/>
                  <wp:effectExtent l="0" t="0" r="444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3509" cy="13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F53" w:rsidRDefault="00AA7F53" w:rsidP="00AA7F53">
      <w:pPr>
        <w:pStyle w:val="ListParagraph"/>
        <w:spacing w:line="276" w:lineRule="auto"/>
        <w:ind w:left="1440"/>
        <w:rPr>
          <w:sz w:val="28"/>
          <w:szCs w:val="28"/>
        </w:rPr>
      </w:pPr>
    </w:p>
    <w:p w:rsidR="00AA7F53" w:rsidRPr="00425072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Most only last a few </w:t>
      </w:r>
      <w:r>
        <w:rPr>
          <w:sz w:val="28"/>
          <w:szCs w:val="28"/>
        </w:rPr>
        <w:t>__________.</w:t>
      </w:r>
    </w:p>
    <w:p w:rsidR="00AA7F53" w:rsidRPr="00425072" w:rsidRDefault="00AA7F53" w:rsidP="00AA7F53">
      <w:pPr>
        <w:pStyle w:val="ListParagraph"/>
        <w:numPr>
          <w:ilvl w:val="1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>Natural purpose</w:t>
      </w:r>
    </w:p>
    <w:p w:rsidR="00AA7F53" w:rsidRPr="00425072" w:rsidRDefault="00AA7F53" w:rsidP="00AA7F53">
      <w:pPr>
        <w:pStyle w:val="ListParagraph"/>
        <w:numPr>
          <w:ilvl w:val="2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Release atmospheric tension between </w:t>
      </w:r>
      <w:r>
        <w:rPr>
          <w:sz w:val="28"/>
          <w:szCs w:val="28"/>
        </w:rPr>
        <w:t>___________________</w:t>
      </w:r>
    </w:p>
    <w:p w:rsidR="00AA7F53" w:rsidRDefault="00AA7F53" w:rsidP="00AA7F53">
      <w:pPr>
        <w:pStyle w:val="ListParagraph"/>
        <w:numPr>
          <w:ilvl w:val="2"/>
          <w:numId w:val="2"/>
        </w:numPr>
        <w:spacing w:line="276" w:lineRule="auto"/>
        <w:rPr>
          <w:sz w:val="28"/>
          <w:szCs w:val="28"/>
        </w:rPr>
      </w:pPr>
      <w:r w:rsidRPr="00425072">
        <w:rPr>
          <w:sz w:val="28"/>
          <w:szCs w:val="28"/>
        </w:rPr>
        <w:t xml:space="preserve">Distribute </w:t>
      </w:r>
      <w:r>
        <w:rPr>
          <w:sz w:val="28"/>
          <w:szCs w:val="28"/>
        </w:rPr>
        <w:t>__________</w:t>
      </w:r>
      <w:r w:rsidRPr="00425072">
        <w:rPr>
          <w:sz w:val="28"/>
          <w:szCs w:val="28"/>
        </w:rPr>
        <w:t xml:space="preserve"> between the equator and the poles.  </w:t>
      </w:r>
    </w:p>
    <w:p w:rsidR="00B67C0A" w:rsidRDefault="00B67C0A" w:rsidP="00B67C0A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Severe Weather Impacts:  Environmental vs. Human</w:t>
      </w:r>
    </w:p>
    <w:tbl>
      <w:tblPr>
        <w:tblStyle w:val="TableGrid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60"/>
        <w:gridCol w:w="3989"/>
        <w:gridCol w:w="3985"/>
      </w:tblGrid>
      <w:tr w:rsidR="00B67C0A" w:rsidTr="00A15F18">
        <w:tc>
          <w:tcPr>
            <w:tcW w:w="2065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of Severe Weather</w:t>
            </w:r>
          </w:p>
        </w:tc>
        <w:tc>
          <w:tcPr>
            <w:tcW w:w="400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Environmental Impacts</w:t>
            </w:r>
          </w:p>
        </w:tc>
        <w:tc>
          <w:tcPr>
            <w:tcW w:w="400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Human Impacts</w:t>
            </w:r>
          </w:p>
        </w:tc>
      </w:tr>
      <w:tr w:rsidR="00B67C0A" w:rsidTr="00A15F18">
        <w:trPr>
          <w:cantSplit/>
          <w:trHeight w:val="4196"/>
        </w:trPr>
        <w:tc>
          <w:tcPr>
            <w:tcW w:w="2065" w:type="dxa"/>
            <w:tcBorders>
              <w:top w:val="single" w:sz="12" w:space="0" w:color="auto"/>
            </w:tcBorders>
            <w:textDirection w:val="btLr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Thunderstorms</w:t>
            </w:r>
          </w:p>
        </w:tc>
        <w:tc>
          <w:tcPr>
            <w:tcW w:w="4002" w:type="dxa"/>
            <w:tcBorders>
              <w:top w:val="single" w:sz="12" w:space="0" w:color="auto"/>
            </w:tcBorders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003" w:type="dxa"/>
            <w:tcBorders>
              <w:top w:val="single" w:sz="12" w:space="0" w:color="auto"/>
            </w:tcBorders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67C0A" w:rsidTr="00A15F18">
        <w:trPr>
          <w:cantSplit/>
          <w:trHeight w:val="4196"/>
        </w:trPr>
        <w:tc>
          <w:tcPr>
            <w:tcW w:w="2065" w:type="dxa"/>
            <w:textDirection w:val="btLr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Hurricanes</w:t>
            </w:r>
          </w:p>
        </w:tc>
        <w:tc>
          <w:tcPr>
            <w:tcW w:w="4002" w:type="dxa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003" w:type="dxa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67C0A" w:rsidTr="00A15F18">
        <w:trPr>
          <w:cantSplit/>
          <w:trHeight w:val="4196"/>
        </w:trPr>
        <w:tc>
          <w:tcPr>
            <w:tcW w:w="2065" w:type="dxa"/>
            <w:textDirection w:val="btLr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Torndaoes</w:t>
            </w:r>
            <w:proofErr w:type="spellEnd"/>
          </w:p>
        </w:tc>
        <w:tc>
          <w:tcPr>
            <w:tcW w:w="4002" w:type="dxa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003" w:type="dxa"/>
            <w:vAlign w:val="center"/>
          </w:tcPr>
          <w:p w:rsidR="00B67C0A" w:rsidRDefault="00B67C0A" w:rsidP="00B67C0A">
            <w:pPr>
              <w:pStyle w:val="ListParagraph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B67C0A" w:rsidRPr="00B67C0A" w:rsidRDefault="00B67C0A" w:rsidP="00B67C0A">
      <w:pPr>
        <w:spacing w:line="276" w:lineRule="auto"/>
        <w:rPr>
          <w:sz w:val="28"/>
          <w:szCs w:val="28"/>
        </w:rPr>
      </w:pPr>
    </w:p>
    <w:sectPr w:rsidR="00B67C0A" w:rsidRPr="00B67C0A" w:rsidSect="00C131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0D0AA6"/>
    <w:multiLevelType w:val="hybridMultilevel"/>
    <w:tmpl w:val="506E2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F187A"/>
    <w:multiLevelType w:val="hybridMultilevel"/>
    <w:tmpl w:val="AE30E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EB50FB"/>
    <w:multiLevelType w:val="hybridMultilevel"/>
    <w:tmpl w:val="DD848E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67"/>
    <w:rsid w:val="00377BD8"/>
    <w:rsid w:val="008A0724"/>
    <w:rsid w:val="00940CD5"/>
    <w:rsid w:val="0094326D"/>
    <w:rsid w:val="00A15F18"/>
    <w:rsid w:val="00AA7F53"/>
    <w:rsid w:val="00B67C0A"/>
    <w:rsid w:val="00C13167"/>
    <w:rsid w:val="00F40A3C"/>
    <w:rsid w:val="00FE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B4FE98-B3FE-4AA0-890D-F42D6E5F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167"/>
    <w:pPr>
      <w:ind w:left="720"/>
      <w:contextualSpacing/>
    </w:pPr>
  </w:style>
  <w:style w:type="table" w:styleId="TableGrid">
    <w:name w:val="Table Grid"/>
    <w:basedOn w:val="TableNormal"/>
    <w:uiPriority w:val="39"/>
    <w:rsid w:val="00AA7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3</cp:revision>
  <dcterms:created xsi:type="dcterms:W3CDTF">2017-11-03T19:06:00Z</dcterms:created>
  <dcterms:modified xsi:type="dcterms:W3CDTF">2017-11-03T19:59:00Z</dcterms:modified>
</cp:coreProperties>
</file>