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A16" w:rsidRPr="00F91696" w:rsidRDefault="00820BE5" w:rsidP="00820BE5">
      <w:pPr>
        <w:rPr>
          <w:b/>
          <w:sz w:val="28"/>
          <w:szCs w:val="28"/>
        </w:rPr>
      </w:pPr>
      <w:r w:rsidRPr="00820BE5">
        <w:rPr>
          <w:b/>
          <w:sz w:val="20"/>
          <w:szCs w:val="20"/>
        </w:rPr>
        <w:t>Name: _________________________</w:t>
      </w:r>
      <w:r>
        <w:rPr>
          <w:b/>
          <w:sz w:val="28"/>
          <w:szCs w:val="28"/>
        </w:rPr>
        <w:tab/>
      </w:r>
      <w:r w:rsidR="00E86A16" w:rsidRPr="00E86A16">
        <w:rPr>
          <w:b/>
          <w:sz w:val="28"/>
          <w:szCs w:val="28"/>
        </w:rPr>
        <w:t>Unit 5 Notes:  Waste Water Treatment</w:t>
      </w:r>
    </w:p>
    <w:tbl>
      <w:tblPr>
        <w:tblStyle w:val="TableGrid"/>
        <w:tblW w:w="11172" w:type="dxa"/>
        <w:jc w:val="center"/>
        <w:tblLook w:val="04A0" w:firstRow="1" w:lastRow="0" w:firstColumn="1" w:lastColumn="0" w:noHBand="0" w:noVBand="1"/>
      </w:tblPr>
      <w:tblGrid>
        <w:gridCol w:w="1770"/>
        <w:gridCol w:w="6306"/>
        <w:gridCol w:w="3096"/>
      </w:tblGrid>
      <w:tr w:rsidR="00F91696" w:rsidTr="00B02BA3">
        <w:trPr>
          <w:trHeight w:val="288"/>
          <w:jc w:val="center"/>
        </w:trPr>
        <w:tc>
          <w:tcPr>
            <w:tcW w:w="177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18" w:space="0" w:color="auto"/>
            </w:tcBorders>
          </w:tcPr>
          <w:p w:rsidR="00E86A16" w:rsidRDefault="00E86A16" w:rsidP="00B02BA3">
            <w:r>
              <w:t>1.</w:t>
            </w:r>
          </w:p>
        </w:tc>
        <w:tc>
          <w:tcPr>
            <w:tcW w:w="6306" w:type="dxa"/>
            <w:tcBorders>
              <w:top w:val="single" w:sz="24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Description</w:t>
            </w:r>
          </w:p>
        </w:tc>
        <w:tc>
          <w:tcPr>
            <w:tcW w:w="3096" w:type="dxa"/>
            <w:vMerge w:val="restart"/>
            <w:tcBorders>
              <w:top w:val="single" w:sz="24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:rsidR="00E86A16" w:rsidRDefault="002809B7" w:rsidP="00F916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E01791" wp14:editId="61F4F44F">
                  <wp:extent cx="1828800" cy="1334976"/>
                  <wp:effectExtent l="0" t="0" r="0" b="0"/>
                  <wp:docPr id="7" name="Picture 7" descr="Image result for wastewater treatment pu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wastewater treatment pump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7"/>
                          <a:stretch/>
                        </pic:blipFill>
                        <pic:spPr bwMode="auto">
                          <a:xfrm>
                            <a:off x="0" y="0"/>
                            <a:ext cx="1828800" cy="133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96" w:rsidTr="00820BE5">
        <w:trPr>
          <w:trHeight w:hRule="exact" w:val="942"/>
          <w:jc w:val="center"/>
        </w:trPr>
        <w:tc>
          <w:tcPr>
            <w:tcW w:w="1770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/>
        </w:tc>
        <w:tc>
          <w:tcPr>
            <w:tcW w:w="309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Purpose</w:t>
            </w:r>
          </w:p>
        </w:tc>
        <w:tc>
          <w:tcPr>
            <w:tcW w:w="309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820BE5">
        <w:trPr>
          <w:trHeight w:val="1164"/>
          <w:jc w:val="center"/>
        </w:trPr>
        <w:tc>
          <w:tcPr>
            <w:tcW w:w="1770" w:type="dxa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6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</w:p>
        </w:tc>
        <w:tc>
          <w:tcPr>
            <w:tcW w:w="3096" w:type="dxa"/>
            <w:vMerge/>
            <w:tcBorders>
              <w:top w:val="single" w:sz="6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 w:val="restart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>
            <w:r>
              <w:t>2.</w:t>
            </w:r>
          </w:p>
        </w:tc>
        <w:tc>
          <w:tcPr>
            <w:tcW w:w="6306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Description</w:t>
            </w:r>
          </w:p>
        </w:tc>
        <w:tc>
          <w:tcPr>
            <w:tcW w:w="3096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2809B7" w:rsidP="00F916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51629" wp14:editId="605FCD14">
                  <wp:extent cx="1828360" cy="1661822"/>
                  <wp:effectExtent l="0" t="0" r="635" b="0"/>
                  <wp:docPr id="5" name="Picture 5" descr="Image result for wastewater treatment scre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astewater treatment scree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6" r="24585" b="15715"/>
                          <a:stretch/>
                        </pic:blipFill>
                        <pic:spPr bwMode="auto">
                          <a:xfrm>
                            <a:off x="0" y="0"/>
                            <a:ext cx="1828800" cy="166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96" w:rsidTr="00820BE5">
        <w:trPr>
          <w:trHeight w:val="899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/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Purpose</w:t>
            </w:r>
          </w:p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820BE5">
        <w:trPr>
          <w:trHeight w:val="1187"/>
          <w:jc w:val="center"/>
        </w:trPr>
        <w:tc>
          <w:tcPr>
            <w:tcW w:w="1770" w:type="dxa"/>
            <w:vMerge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E86A16" w:rsidRDefault="00E86A16" w:rsidP="00B02BA3">
            <w:pPr>
              <w:jc w:val="center"/>
            </w:pPr>
          </w:p>
        </w:tc>
        <w:tc>
          <w:tcPr>
            <w:tcW w:w="3096" w:type="dxa"/>
            <w:vMerge/>
            <w:tcBorders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 w:val="restart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>
            <w:r>
              <w:t>3.</w:t>
            </w:r>
          </w:p>
        </w:tc>
        <w:tc>
          <w:tcPr>
            <w:tcW w:w="6306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Description</w:t>
            </w:r>
          </w:p>
        </w:tc>
        <w:tc>
          <w:tcPr>
            <w:tcW w:w="3096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F91696" w:rsidP="00F916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4B02FC" wp14:editId="74BE50A4">
                  <wp:extent cx="1828800" cy="1582770"/>
                  <wp:effectExtent l="0" t="0" r="0" b="0"/>
                  <wp:docPr id="9" name="Picture 9" descr="Image result for wastewater treatment a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wastewater treatment ae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02"/>
                          <a:stretch/>
                        </pic:blipFill>
                        <pic:spPr bwMode="auto">
                          <a:xfrm>
                            <a:off x="0" y="0"/>
                            <a:ext cx="1828800" cy="158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96" w:rsidTr="00820BE5">
        <w:trPr>
          <w:trHeight w:val="908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/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Purpose</w:t>
            </w:r>
          </w:p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820BE5">
        <w:trPr>
          <w:trHeight w:val="1187"/>
          <w:jc w:val="center"/>
        </w:trPr>
        <w:tc>
          <w:tcPr>
            <w:tcW w:w="1770" w:type="dxa"/>
            <w:vMerge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</w:p>
        </w:tc>
        <w:tc>
          <w:tcPr>
            <w:tcW w:w="3096" w:type="dxa"/>
            <w:vMerge/>
            <w:tcBorders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 w:val="restart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>
            <w:r>
              <w:t>4.</w:t>
            </w:r>
          </w:p>
        </w:tc>
        <w:tc>
          <w:tcPr>
            <w:tcW w:w="6306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Description</w:t>
            </w:r>
          </w:p>
        </w:tc>
        <w:tc>
          <w:tcPr>
            <w:tcW w:w="3096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F91696" w:rsidP="00F916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B08D94" wp14:editId="62344E9D">
                  <wp:extent cx="1828800" cy="1515338"/>
                  <wp:effectExtent l="0" t="0" r="0" b="8890"/>
                  <wp:docPr id="10" name="Picture 10" descr="Gravity Belt Thick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vity Belt Thicken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2"/>
                          <a:stretch/>
                        </pic:blipFill>
                        <pic:spPr bwMode="auto">
                          <a:xfrm>
                            <a:off x="0" y="0"/>
                            <a:ext cx="1828800" cy="151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96" w:rsidTr="00820BE5">
        <w:trPr>
          <w:trHeight w:val="908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/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Purpose</w:t>
            </w:r>
          </w:p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820BE5">
        <w:trPr>
          <w:trHeight w:val="1277"/>
          <w:jc w:val="center"/>
        </w:trPr>
        <w:tc>
          <w:tcPr>
            <w:tcW w:w="1770" w:type="dxa"/>
            <w:vMerge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</w:p>
        </w:tc>
        <w:tc>
          <w:tcPr>
            <w:tcW w:w="3096" w:type="dxa"/>
            <w:vMerge/>
            <w:tcBorders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417"/>
          <w:jc w:val="center"/>
        </w:trPr>
        <w:tc>
          <w:tcPr>
            <w:tcW w:w="1770" w:type="dxa"/>
            <w:vMerge w:val="restart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>
            <w:r>
              <w:t>5.</w:t>
            </w:r>
          </w:p>
        </w:tc>
        <w:tc>
          <w:tcPr>
            <w:tcW w:w="6306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Description</w:t>
            </w:r>
          </w:p>
        </w:tc>
        <w:tc>
          <w:tcPr>
            <w:tcW w:w="3096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B02BA3" w:rsidP="00F916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990076" wp14:editId="21B3A841">
                  <wp:extent cx="1828800" cy="1365337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65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96" w:rsidTr="00B02BA3">
        <w:trPr>
          <w:trHeight w:val="980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/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Purpose</w:t>
            </w:r>
          </w:p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820BE5">
        <w:trPr>
          <w:trHeight w:val="1331"/>
          <w:jc w:val="center"/>
        </w:trPr>
        <w:tc>
          <w:tcPr>
            <w:tcW w:w="1770" w:type="dxa"/>
            <w:vMerge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</w:p>
        </w:tc>
        <w:tc>
          <w:tcPr>
            <w:tcW w:w="3096" w:type="dxa"/>
            <w:vMerge/>
            <w:tcBorders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 w:val="restart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>
            <w:r>
              <w:lastRenderedPageBreak/>
              <w:t>6.</w:t>
            </w:r>
          </w:p>
        </w:tc>
        <w:tc>
          <w:tcPr>
            <w:tcW w:w="6306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Description</w:t>
            </w:r>
          </w:p>
        </w:tc>
        <w:tc>
          <w:tcPr>
            <w:tcW w:w="3096" w:type="dxa"/>
            <w:vMerge w:val="restart"/>
            <w:tcBorders>
              <w:top w:val="single" w:sz="24" w:space="0" w:color="auto"/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F669DB" w:rsidP="00F916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9C02E" wp14:editId="415E9015">
                  <wp:extent cx="1828800" cy="1527219"/>
                  <wp:effectExtent l="0" t="0" r="0" b="0"/>
                  <wp:docPr id="12" name="Picture 12" descr="Image result for wastewater treatment disinfection chlo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wastewater treatment disinfection chlor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03" r="9306"/>
                          <a:stretch/>
                        </pic:blipFill>
                        <pic:spPr bwMode="auto">
                          <a:xfrm>
                            <a:off x="0" y="0"/>
                            <a:ext cx="1828800" cy="152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96" w:rsidTr="00820BE5">
        <w:trPr>
          <w:trHeight w:val="890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/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/>
            <w:tcBorders>
              <w:left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Purpose</w:t>
            </w:r>
          </w:p>
        </w:tc>
        <w:tc>
          <w:tcPr>
            <w:tcW w:w="3096" w:type="dxa"/>
            <w:vMerge/>
            <w:tcBorders>
              <w:left w:val="single" w:sz="18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820BE5">
        <w:trPr>
          <w:trHeight w:val="1376"/>
          <w:jc w:val="center"/>
        </w:trPr>
        <w:tc>
          <w:tcPr>
            <w:tcW w:w="1770" w:type="dxa"/>
            <w:vMerge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</w:p>
        </w:tc>
        <w:tc>
          <w:tcPr>
            <w:tcW w:w="3096" w:type="dxa"/>
            <w:vMerge/>
            <w:tcBorders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18" w:space="0" w:color="auto"/>
            </w:tcBorders>
          </w:tcPr>
          <w:p w:rsidR="00E86A16" w:rsidRDefault="00E86A16" w:rsidP="00B02BA3">
            <w:r>
              <w:t>7.</w:t>
            </w:r>
          </w:p>
        </w:tc>
        <w:tc>
          <w:tcPr>
            <w:tcW w:w="6306" w:type="dxa"/>
            <w:tcBorders>
              <w:top w:val="single" w:sz="2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Description</w:t>
            </w:r>
          </w:p>
        </w:tc>
        <w:tc>
          <w:tcPr>
            <w:tcW w:w="3096" w:type="dxa"/>
            <w:vMerge w:val="restart"/>
            <w:tcBorders>
              <w:top w:val="single" w:sz="24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:rsidR="00E86A16" w:rsidRDefault="00F669DB" w:rsidP="00F9169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2295B1" wp14:editId="65D5875B">
                  <wp:extent cx="1828800" cy="1536777"/>
                  <wp:effectExtent l="0" t="0" r="0" b="6350"/>
                  <wp:docPr id="13" name="Picture 13" descr="Image result for wastewater treatment biosolid st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wastewater treatment biosolid stor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405"/>
                          <a:stretch/>
                        </pic:blipFill>
                        <pic:spPr bwMode="auto">
                          <a:xfrm>
                            <a:off x="0" y="0"/>
                            <a:ext cx="1828800" cy="153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696" w:rsidTr="00820BE5">
        <w:trPr>
          <w:trHeight w:val="894"/>
          <w:jc w:val="center"/>
        </w:trPr>
        <w:tc>
          <w:tcPr>
            <w:tcW w:w="1770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E86A16" w:rsidRDefault="00E86A16" w:rsidP="00E86A16"/>
        </w:tc>
        <w:tc>
          <w:tcPr>
            <w:tcW w:w="309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B02BA3">
        <w:trPr>
          <w:trHeight w:val="288"/>
          <w:jc w:val="center"/>
        </w:trPr>
        <w:tc>
          <w:tcPr>
            <w:tcW w:w="1770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24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  <w:r>
              <w:t>Purpose</w:t>
            </w:r>
          </w:p>
        </w:tc>
        <w:tc>
          <w:tcPr>
            <w:tcW w:w="309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  <w:tr w:rsidR="00F91696" w:rsidTr="00820BE5">
        <w:trPr>
          <w:trHeight w:val="1434"/>
          <w:jc w:val="center"/>
        </w:trPr>
        <w:tc>
          <w:tcPr>
            <w:tcW w:w="1770" w:type="dxa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E86A16" w:rsidRDefault="00E86A16" w:rsidP="00B02BA3"/>
        </w:tc>
        <w:tc>
          <w:tcPr>
            <w:tcW w:w="6306" w:type="dxa"/>
            <w:tcBorders>
              <w:top w:val="single" w:sz="6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E86A16" w:rsidRDefault="00E86A16" w:rsidP="00E86A16">
            <w:pPr>
              <w:jc w:val="center"/>
            </w:pPr>
          </w:p>
        </w:tc>
        <w:tc>
          <w:tcPr>
            <w:tcW w:w="3096" w:type="dxa"/>
            <w:vMerge/>
            <w:tcBorders>
              <w:top w:val="single" w:sz="6" w:space="0" w:color="auto"/>
              <w:left w:val="single" w:sz="18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86A16" w:rsidRDefault="00E86A16" w:rsidP="00F91696">
            <w:pPr>
              <w:jc w:val="center"/>
            </w:pPr>
          </w:p>
        </w:tc>
      </w:tr>
    </w:tbl>
    <w:p w:rsidR="00E86A16" w:rsidRDefault="00B02BA3" w:rsidP="00794607">
      <w:r>
        <w:t xml:space="preserve">Go to </w:t>
      </w:r>
      <w:hyperlink r:id="rId12" w:history="1">
        <w:r w:rsidRPr="005F6054">
          <w:rPr>
            <w:rStyle w:val="Hyperlink"/>
          </w:rPr>
          <w:t>http://ga.water.usgs.gov/edu/wuww.html</w:t>
        </w:r>
      </w:hyperlink>
      <w:r>
        <w:t xml:space="preserve"> Read what wastewater is, why we treat it</w:t>
      </w:r>
      <w:bookmarkStart w:id="0" w:name="_GoBack"/>
      <w:bookmarkEnd w:id="0"/>
      <w:r>
        <w:t xml:space="preserve"> and answer the following questions.</w:t>
      </w:r>
    </w:p>
    <w:p w:rsidR="00B02BA3" w:rsidRDefault="00B02BA3" w:rsidP="00EC138F">
      <w:pPr>
        <w:pStyle w:val="ListParagraph"/>
        <w:numPr>
          <w:ilvl w:val="0"/>
          <w:numId w:val="1"/>
        </w:numPr>
      </w:pPr>
      <w:r>
        <w:t>Wastewater is…</w:t>
      </w:r>
    </w:p>
    <w:p w:rsidR="00B02BA3" w:rsidRDefault="00B02BA3" w:rsidP="00794607"/>
    <w:p w:rsidR="00B02BA3" w:rsidRDefault="00B02BA3" w:rsidP="00794607"/>
    <w:p w:rsidR="00B02BA3" w:rsidRDefault="00B02BA3" w:rsidP="00794607"/>
    <w:p w:rsidR="00B02BA3" w:rsidRDefault="00B02BA3" w:rsidP="00EC138F">
      <w:pPr>
        <w:pStyle w:val="ListParagraph"/>
        <w:numPr>
          <w:ilvl w:val="0"/>
          <w:numId w:val="1"/>
        </w:numPr>
      </w:pPr>
      <w:r>
        <w:t>What are some reasons we treat wastewater?</w:t>
      </w:r>
    </w:p>
    <w:p w:rsidR="00B02BA3" w:rsidRDefault="00B02BA3" w:rsidP="00EC138F">
      <w:pPr>
        <w:ind w:left="450"/>
      </w:pPr>
      <w:proofErr w:type="gramStart"/>
      <w:r>
        <w:t>a</w:t>
      </w:r>
      <w:proofErr w:type="gramEnd"/>
      <w:r>
        <w:t>.</w:t>
      </w:r>
    </w:p>
    <w:p w:rsidR="00B02BA3" w:rsidRDefault="00B02BA3" w:rsidP="00EC138F">
      <w:pPr>
        <w:ind w:left="450"/>
      </w:pPr>
      <w:proofErr w:type="gramStart"/>
      <w:r>
        <w:t>b</w:t>
      </w:r>
      <w:proofErr w:type="gramEnd"/>
      <w:r>
        <w:t>.</w:t>
      </w:r>
    </w:p>
    <w:p w:rsidR="00B02BA3" w:rsidRDefault="00B02BA3" w:rsidP="00EC138F">
      <w:pPr>
        <w:ind w:left="450"/>
      </w:pPr>
      <w:proofErr w:type="gramStart"/>
      <w:r>
        <w:t>c</w:t>
      </w:r>
      <w:proofErr w:type="gramEnd"/>
      <w:r>
        <w:t>.</w:t>
      </w:r>
    </w:p>
    <w:p w:rsidR="00B02BA3" w:rsidRDefault="00B02BA3" w:rsidP="00EC138F">
      <w:pPr>
        <w:ind w:left="450"/>
      </w:pPr>
      <w:proofErr w:type="gramStart"/>
      <w:r>
        <w:t>d</w:t>
      </w:r>
      <w:proofErr w:type="gramEnd"/>
      <w:r>
        <w:t>.</w:t>
      </w:r>
    </w:p>
    <w:p w:rsidR="00B02BA3" w:rsidRDefault="00B02BA3" w:rsidP="00794607"/>
    <w:p w:rsidR="00B02BA3" w:rsidRDefault="00B02BA3" w:rsidP="00EC138F">
      <w:pPr>
        <w:pStyle w:val="ListParagraph"/>
        <w:numPr>
          <w:ilvl w:val="0"/>
          <w:numId w:val="1"/>
        </w:numPr>
      </w:pPr>
      <w:r>
        <w:t>Identify and briefly describe the steps of the wastewater treatment process.</w:t>
      </w:r>
    </w:p>
    <w:p w:rsidR="00B02BA3" w:rsidRDefault="00B02BA3" w:rsidP="0079460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6058312" cy="3673502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6"/>
                    <a:stretch/>
                  </pic:blipFill>
                  <pic:spPr bwMode="auto">
                    <a:xfrm>
                      <a:off x="0" y="0"/>
                      <a:ext cx="6058312" cy="367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2BA3" w:rsidSect="00F669D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D6E70"/>
    <w:multiLevelType w:val="hybridMultilevel"/>
    <w:tmpl w:val="22D6E2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642424"/>
    <w:multiLevelType w:val="hybridMultilevel"/>
    <w:tmpl w:val="87BCC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16"/>
    <w:rsid w:val="002809B7"/>
    <w:rsid w:val="00377BD8"/>
    <w:rsid w:val="003F3CE7"/>
    <w:rsid w:val="006A5481"/>
    <w:rsid w:val="00794607"/>
    <w:rsid w:val="00820BE5"/>
    <w:rsid w:val="008A0724"/>
    <w:rsid w:val="00940CD5"/>
    <w:rsid w:val="00B02BA3"/>
    <w:rsid w:val="00B6397E"/>
    <w:rsid w:val="00B84CA7"/>
    <w:rsid w:val="00E86A16"/>
    <w:rsid w:val="00EC138F"/>
    <w:rsid w:val="00F669DB"/>
    <w:rsid w:val="00F9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B94045-60C4-4032-B417-B601DB3F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6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2B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C1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ga.water.usgs.gov/edu/wuww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Wallace</dc:creator>
  <cp:keywords/>
  <dc:description/>
  <cp:lastModifiedBy>Heather Wallace</cp:lastModifiedBy>
  <cp:revision>2</cp:revision>
  <dcterms:created xsi:type="dcterms:W3CDTF">2017-10-02T11:13:00Z</dcterms:created>
  <dcterms:modified xsi:type="dcterms:W3CDTF">2017-10-02T11:13:00Z</dcterms:modified>
</cp:coreProperties>
</file>